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D5" w:rsidRDefault="008B0FD5" w:rsidP="00AC57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B2A75">
        <w:rPr>
          <w:rFonts w:ascii="Times New Roman" w:hAnsi="Times New Roman" w:cs="Times New Roman"/>
          <w:sz w:val="24"/>
          <w:szCs w:val="24"/>
        </w:rPr>
        <w:t xml:space="preserve"> O</w:t>
      </w:r>
      <w:r w:rsidR="00B52211">
        <w:rPr>
          <w:rFonts w:ascii="Times New Roman" w:hAnsi="Times New Roman" w:cs="Times New Roman"/>
          <w:sz w:val="24"/>
          <w:szCs w:val="24"/>
        </w:rPr>
        <w:t> náboženstve v r</w:t>
      </w:r>
      <w:r w:rsidR="00FB2A75">
        <w:rPr>
          <w:rFonts w:ascii="Times New Roman" w:hAnsi="Times New Roman" w:cs="Times New Roman"/>
          <w:sz w:val="24"/>
          <w:szCs w:val="24"/>
        </w:rPr>
        <w:t xml:space="preserve">ímskom práve  </w:t>
      </w:r>
      <w:r>
        <w:rPr>
          <w:rFonts w:ascii="Times New Roman" w:hAnsi="Times New Roman" w:cs="Times New Roman"/>
          <w:sz w:val="24"/>
          <w:szCs w:val="24"/>
        </w:rPr>
        <w:t xml:space="preserve">   </w:t>
      </w:r>
      <w:r w:rsidR="0040612F" w:rsidRPr="00540402">
        <w:rPr>
          <w:rFonts w:ascii="Times New Roman" w:hAnsi="Times New Roman" w:cs="Times New Roman"/>
          <w:sz w:val="24"/>
          <w:szCs w:val="24"/>
        </w:rPr>
        <w:t xml:space="preserve">RIMSKE </w:t>
      </w:r>
      <w:r w:rsidR="00AC57F1" w:rsidRPr="00540402">
        <w:rPr>
          <w:rFonts w:ascii="Times New Roman" w:hAnsi="Times New Roman" w:cs="Times New Roman"/>
          <w:sz w:val="24"/>
          <w:szCs w:val="24"/>
        </w:rPr>
        <w:t>PRAVO</w:t>
      </w:r>
      <w:r w:rsidR="0040612F" w:rsidRPr="00540402">
        <w:rPr>
          <w:rFonts w:ascii="Times New Roman" w:hAnsi="Times New Roman" w:cs="Times New Roman"/>
          <w:sz w:val="24"/>
          <w:szCs w:val="24"/>
        </w:rPr>
        <w:t xml:space="preserve"> A</w:t>
      </w:r>
      <w:r w:rsidR="00833AD2">
        <w:rPr>
          <w:rFonts w:ascii="Times New Roman" w:hAnsi="Times New Roman" w:cs="Times New Roman"/>
          <w:sz w:val="24"/>
          <w:szCs w:val="24"/>
        </w:rPr>
        <w:t xml:space="preserve"> NÁBOŽENSTVO</w:t>
      </w:r>
      <w:r w:rsidR="0040612F" w:rsidRPr="00540402">
        <w:rPr>
          <w:rFonts w:ascii="Times New Roman" w:hAnsi="Times New Roman" w:cs="Times New Roman"/>
          <w:sz w:val="24"/>
          <w:szCs w:val="24"/>
        </w:rPr>
        <w:t xml:space="preserve"> </w:t>
      </w:r>
    </w:p>
    <w:p w:rsidR="007B247C" w:rsidRDefault="007B247C" w:rsidP="00AC57F1">
      <w:pPr>
        <w:spacing w:after="0"/>
        <w:jc w:val="both"/>
        <w:rPr>
          <w:rFonts w:ascii="Times New Roman" w:hAnsi="Times New Roman" w:cs="Times New Roman"/>
          <w:sz w:val="24"/>
          <w:szCs w:val="24"/>
        </w:rPr>
      </w:pPr>
    </w:p>
    <w:p w:rsidR="00C403D5" w:rsidRDefault="00A65781" w:rsidP="00AC57F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Uvod</w:t>
      </w:r>
      <w:proofErr w:type="spellEnd"/>
    </w:p>
    <w:p w:rsidR="003073C8" w:rsidRDefault="00A65781" w:rsidP="003073C8">
      <w:pPr>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Dobrý deň vážený poslucháči moje meno je Miroslav </w:t>
      </w:r>
      <w:proofErr w:type="spellStart"/>
      <w:r>
        <w:rPr>
          <w:rFonts w:ascii="Times New Roman" w:hAnsi="Times New Roman" w:cs="Times New Roman"/>
          <w:sz w:val="24"/>
          <w:szCs w:val="24"/>
        </w:rPr>
        <w:t>Lesičko</w:t>
      </w:r>
      <w:proofErr w:type="spellEnd"/>
      <w:r>
        <w:rPr>
          <w:rFonts w:ascii="Times New Roman" w:hAnsi="Times New Roman" w:cs="Times New Roman"/>
          <w:sz w:val="24"/>
          <w:szCs w:val="24"/>
        </w:rPr>
        <w:t xml:space="preserve"> a vítam vás v relácií Zrkadlenie. </w:t>
      </w:r>
      <w:r w:rsidR="006C4F2D">
        <w:rPr>
          <w:rFonts w:ascii="Times New Roman" w:hAnsi="Times New Roman" w:cs="Times New Roman"/>
          <w:sz w:val="24"/>
          <w:szCs w:val="24"/>
        </w:rPr>
        <w:t xml:space="preserve">Neoddeliteľnou súčasťou </w:t>
      </w:r>
      <w:r w:rsidR="006C4F2D" w:rsidRPr="00540402">
        <w:rPr>
          <w:rFonts w:ascii="Times New Roman" w:hAnsi="Times New Roman" w:cs="Times New Roman"/>
          <w:sz w:val="24"/>
          <w:szCs w:val="24"/>
        </w:rPr>
        <w:t>Rímsk</w:t>
      </w:r>
      <w:r w:rsidR="006C4F2D">
        <w:rPr>
          <w:rFonts w:ascii="Times New Roman" w:hAnsi="Times New Roman" w:cs="Times New Roman"/>
          <w:sz w:val="24"/>
          <w:szCs w:val="24"/>
        </w:rPr>
        <w:t>ej ríše</w:t>
      </w:r>
      <w:r w:rsidR="006C4F2D" w:rsidRPr="00540402">
        <w:rPr>
          <w:rFonts w:ascii="Times New Roman" w:hAnsi="Times New Roman" w:cs="Times New Roman"/>
          <w:sz w:val="24"/>
          <w:szCs w:val="24"/>
        </w:rPr>
        <w:t xml:space="preserve"> bolo rímske právo, rímska tradícia, náboženské predstavy a úcta k posvätnému.</w:t>
      </w:r>
      <w:r w:rsidR="006C4F2D">
        <w:rPr>
          <w:rFonts w:ascii="Times New Roman" w:hAnsi="Times New Roman" w:cs="Times New Roman"/>
          <w:sz w:val="24"/>
          <w:szCs w:val="24"/>
        </w:rPr>
        <w:t xml:space="preserve"> </w:t>
      </w:r>
      <w:r>
        <w:rPr>
          <w:rFonts w:ascii="Times New Roman" w:hAnsi="Times New Roman" w:cs="Times New Roman"/>
          <w:sz w:val="24"/>
          <w:szCs w:val="24"/>
        </w:rPr>
        <w:t>Antické</w:t>
      </w:r>
      <w:r w:rsidR="006C4F2D" w:rsidRPr="00540402">
        <w:rPr>
          <w:rFonts w:ascii="Times New Roman" w:eastAsia="Times New Roman" w:hAnsi="Times New Roman" w:cs="Times New Roman"/>
          <w:bCs/>
          <w:sz w:val="24"/>
          <w:szCs w:val="24"/>
        </w:rPr>
        <w:t xml:space="preserve"> náboženstvo tvori</w:t>
      </w:r>
      <w:r w:rsidR="006C4F2D">
        <w:rPr>
          <w:rFonts w:ascii="Times New Roman" w:eastAsia="Times New Roman" w:hAnsi="Times New Roman" w:cs="Times New Roman"/>
          <w:bCs/>
          <w:sz w:val="24"/>
          <w:szCs w:val="24"/>
        </w:rPr>
        <w:t xml:space="preserve">lo základný pilier </w:t>
      </w:r>
      <w:r>
        <w:rPr>
          <w:rFonts w:ascii="Times New Roman" w:eastAsia="Times New Roman" w:hAnsi="Times New Roman" w:cs="Times New Roman"/>
          <w:bCs/>
          <w:sz w:val="24"/>
          <w:szCs w:val="24"/>
        </w:rPr>
        <w:t>impéria</w:t>
      </w:r>
      <w:r w:rsidR="006C4F2D">
        <w:rPr>
          <w:rFonts w:ascii="Times New Roman" w:eastAsia="Times New Roman" w:hAnsi="Times New Roman" w:cs="Times New Roman"/>
          <w:bCs/>
          <w:sz w:val="24"/>
          <w:szCs w:val="24"/>
        </w:rPr>
        <w:t>, ktoré sa odzrkadľ</w:t>
      </w:r>
      <w:r>
        <w:rPr>
          <w:rFonts w:ascii="Times New Roman" w:eastAsia="Times New Roman" w:hAnsi="Times New Roman" w:cs="Times New Roman"/>
          <w:bCs/>
          <w:sz w:val="24"/>
          <w:szCs w:val="24"/>
        </w:rPr>
        <w:t>ovalo v rímskom práve. V rímskom svete</w:t>
      </w:r>
      <w:r w:rsidR="006C4F2D">
        <w:rPr>
          <w:rFonts w:ascii="Times New Roman" w:eastAsia="Times New Roman" w:hAnsi="Times New Roman" w:cs="Times New Roman"/>
          <w:bCs/>
          <w:sz w:val="24"/>
          <w:szCs w:val="24"/>
        </w:rPr>
        <w:t xml:space="preserve"> boli p</w:t>
      </w:r>
      <w:r w:rsidR="006C4F2D" w:rsidRPr="00540402">
        <w:rPr>
          <w:rFonts w:ascii="Times New Roman" w:eastAsia="Times New Roman" w:hAnsi="Times New Roman" w:cs="Times New Roman"/>
          <w:bCs/>
          <w:sz w:val="24"/>
          <w:szCs w:val="24"/>
        </w:rPr>
        <w:t xml:space="preserve">ohanskí bohovia </w:t>
      </w:r>
      <w:r w:rsidR="006C4F2D">
        <w:rPr>
          <w:rFonts w:ascii="Times New Roman" w:eastAsia="Times New Roman" w:hAnsi="Times New Roman" w:cs="Times New Roman"/>
          <w:bCs/>
          <w:sz w:val="24"/>
          <w:szCs w:val="24"/>
        </w:rPr>
        <w:t xml:space="preserve">ochrancami, dobroprajníkmi, </w:t>
      </w:r>
      <w:r w:rsidR="006C4F2D" w:rsidRPr="00540402">
        <w:rPr>
          <w:rFonts w:ascii="Times New Roman" w:eastAsia="Times New Roman" w:hAnsi="Times New Roman" w:cs="Times New Roman"/>
          <w:bCs/>
          <w:sz w:val="24"/>
          <w:szCs w:val="24"/>
        </w:rPr>
        <w:t>zárukou prosperity, ale aj krutými katmi. Náboženstvo sprevádza</w:t>
      </w:r>
      <w:r w:rsidR="006C4F2D">
        <w:rPr>
          <w:rFonts w:ascii="Times New Roman" w:eastAsia="Times New Roman" w:hAnsi="Times New Roman" w:cs="Times New Roman"/>
          <w:bCs/>
          <w:sz w:val="24"/>
          <w:szCs w:val="24"/>
        </w:rPr>
        <w:t>lo každý okamžik Rimana a malo</w:t>
      </w:r>
      <w:r w:rsidR="006C4F2D" w:rsidRPr="00540402">
        <w:rPr>
          <w:rFonts w:ascii="Times New Roman" w:eastAsia="Times New Roman" w:hAnsi="Times New Roman" w:cs="Times New Roman"/>
          <w:bCs/>
          <w:sz w:val="24"/>
          <w:szCs w:val="24"/>
        </w:rPr>
        <w:t xml:space="preserve"> prednosť pred všetkým.</w:t>
      </w:r>
      <w:r w:rsidR="006C4F2D">
        <w:rPr>
          <w:rFonts w:ascii="Times New Roman" w:eastAsia="Times New Roman" w:hAnsi="Times New Roman" w:cs="Times New Roman"/>
          <w:bCs/>
          <w:sz w:val="24"/>
          <w:szCs w:val="24"/>
        </w:rPr>
        <w:t xml:space="preserve"> R</w:t>
      </w:r>
      <w:r w:rsidR="006C4F2D" w:rsidRPr="00540402">
        <w:rPr>
          <w:rFonts w:ascii="Times New Roman" w:eastAsia="Times New Roman" w:hAnsi="Times New Roman" w:cs="Times New Roman"/>
          <w:bCs/>
          <w:sz w:val="24"/>
          <w:szCs w:val="24"/>
        </w:rPr>
        <w:t>ímske náboženstvo</w:t>
      </w:r>
      <w:r w:rsidR="006C4F2D">
        <w:rPr>
          <w:rFonts w:ascii="Times New Roman" w:eastAsia="Times New Roman" w:hAnsi="Times New Roman" w:cs="Times New Roman"/>
          <w:bCs/>
          <w:sz w:val="24"/>
          <w:szCs w:val="24"/>
        </w:rPr>
        <w:t xml:space="preserve"> nie je metafyzické ako</w:t>
      </w:r>
      <w:r>
        <w:rPr>
          <w:rFonts w:ascii="Times New Roman" w:eastAsia="Times New Roman" w:hAnsi="Times New Roman" w:cs="Times New Roman"/>
          <w:bCs/>
          <w:sz w:val="24"/>
          <w:szCs w:val="24"/>
        </w:rPr>
        <w:t xml:space="preserve"> kresťanstvo, ale</w:t>
      </w:r>
      <w:r w:rsidR="006C4F2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praktické. Dalo by sa povedať, že </w:t>
      </w:r>
      <w:r w:rsidRPr="00540402">
        <w:rPr>
          <w:rFonts w:ascii="Times New Roman" w:eastAsia="Times New Roman" w:hAnsi="Times New Roman" w:cs="Times New Roman"/>
          <w:bCs/>
          <w:sz w:val="24"/>
          <w:szCs w:val="24"/>
        </w:rPr>
        <w:t>neobsahuje žiadne vyznanie viery ani m</w:t>
      </w:r>
      <w:r>
        <w:rPr>
          <w:rFonts w:ascii="Times New Roman" w:eastAsia="Times New Roman" w:hAnsi="Times New Roman" w:cs="Times New Roman"/>
          <w:bCs/>
          <w:sz w:val="24"/>
          <w:szCs w:val="24"/>
        </w:rPr>
        <w:t xml:space="preserve">ystické učenie, ale obmedzuje </w:t>
      </w:r>
      <w:r w:rsidRPr="00540402">
        <w:rPr>
          <w:rFonts w:ascii="Times New Roman" w:eastAsia="Times New Roman" w:hAnsi="Times New Roman" w:cs="Times New Roman"/>
          <w:bCs/>
          <w:sz w:val="24"/>
          <w:szCs w:val="24"/>
        </w:rPr>
        <w:t>sa na ohraničenie, zaistenie a ospravedlnenie rôznych cyklov ľudského života, vrátane poľnohospodárstva či vojny</w:t>
      </w:r>
      <w:r>
        <w:rPr>
          <w:rFonts w:ascii="Times New Roman" w:eastAsia="Times New Roman" w:hAnsi="Times New Roman" w:cs="Times New Roman"/>
          <w:bCs/>
          <w:sz w:val="24"/>
          <w:szCs w:val="24"/>
        </w:rPr>
        <w:t xml:space="preserve">. </w:t>
      </w:r>
      <w:r w:rsidR="003073C8">
        <w:rPr>
          <w:rFonts w:ascii="Times New Roman" w:eastAsia="Times New Roman" w:hAnsi="Times New Roman" w:cs="Times New Roman"/>
          <w:bCs/>
          <w:sz w:val="24"/>
          <w:szCs w:val="24"/>
        </w:rPr>
        <w:t xml:space="preserve">Od Rímskych bohov sa </w:t>
      </w:r>
      <w:r>
        <w:rPr>
          <w:rFonts w:ascii="Times New Roman" w:eastAsia="Times New Roman" w:hAnsi="Times New Roman" w:cs="Times New Roman"/>
          <w:bCs/>
          <w:sz w:val="24"/>
          <w:szCs w:val="24"/>
        </w:rPr>
        <w:t>predovšetkým</w:t>
      </w:r>
      <w:r w:rsidR="003073C8">
        <w:rPr>
          <w:rFonts w:ascii="Times New Roman" w:eastAsia="Times New Roman" w:hAnsi="Times New Roman" w:cs="Times New Roman"/>
          <w:bCs/>
          <w:sz w:val="24"/>
          <w:szCs w:val="24"/>
        </w:rPr>
        <w:t xml:space="preserve"> očakáva, že prinesú </w:t>
      </w:r>
      <w:r w:rsidR="006C4F2D" w:rsidRPr="00540402">
        <w:rPr>
          <w:rFonts w:ascii="Times New Roman" w:eastAsia="Times New Roman" w:hAnsi="Times New Roman" w:cs="Times New Roman"/>
          <w:bCs/>
          <w:sz w:val="24"/>
          <w:szCs w:val="24"/>
        </w:rPr>
        <w:t>rozkvet impériu a</w:t>
      </w:r>
      <w:r w:rsidR="003073C8">
        <w:rPr>
          <w:rFonts w:ascii="Times New Roman" w:eastAsia="Times New Roman" w:hAnsi="Times New Roman" w:cs="Times New Roman"/>
          <w:bCs/>
          <w:sz w:val="24"/>
          <w:szCs w:val="24"/>
        </w:rPr>
        <w:t xml:space="preserve"> jeho</w:t>
      </w:r>
      <w:r w:rsidR="006C4F2D">
        <w:rPr>
          <w:rFonts w:ascii="Times New Roman" w:eastAsia="Times New Roman" w:hAnsi="Times New Roman" w:cs="Times New Roman"/>
          <w:bCs/>
          <w:sz w:val="24"/>
          <w:szCs w:val="24"/>
        </w:rPr>
        <w:t> </w:t>
      </w:r>
      <w:r w:rsidR="006C4F2D" w:rsidRPr="00540402">
        <w:rPr>
          <w:rFonts w:ascii="Times New Roman" w:eastAsia="Times New Roman" w:hAnsi="Times New Roman" w:cs="Times New Roman"/>
          <w:bCs/>
          <w:sz w:val="24"/>
          <w:szCs w:val="24"/>
        </w:rPr>
        <w:t>ďalšie</w:t>
      </w:r>
      <w:r w:rsidR="006C4F2D">
        <w:rPr>
          <w:rFonts w:ascii="Times New Roman" w:eastAsia="Times New Roman" w:hAnsi="Times New Roman" w:cs="Times New Roman"/>
          <w:bCs/>
          <w:sz w:val="24"/>
          <w:szCs w:val="24"/>
        </w:rPr>
        <w:t xml:space="preserve"> </w:t>
      </w:r>
      <w:r w:rsidR="006C4F2D" w:rsidRPr="00540402">
        <w:rPr>
          <w:rFonts w:ascii="Times New Roman" w:eastAsia="Times New Roman" w:hAnsi="Times New Roman" w:cs="Times New Roman"/>
          <w:bCs/>
          <w:sz w:val="24"/>
          <w:szCs w:val="24"/>
        </w:rPr>
        <w:t>víťazstva.</w:t>
      </w:r>
      <w:r w:rsidR="006C4F2D">
        <w:rPr>
          <w:rFonts w:ascii="Times New Roman" w:eastAsia="Times New Roman" w:hAnsi="Times New Roman" w:cs="Times New Roman"/>
          <w:bCs/>
          <w:sz w:val="24"/>
          <w:szCs w:val="24"/>
        </w:rPr>
        <w:t xml:space="preserve"> </w:t>
      </w:r>
      <w:r w:rsidR="00C466E3">
        <w:rPr>
          <w:rFonts w:ascii="Times New Roman" w:hAnsi="Times New Roman" w:cs="Times New Roman"/>
          <w:sz w:val="24"/>
          <w:szCs w:val="24"/>
        </w:rPr>
        <w:t>V Rímskej ríši</w:t>
      </w:r>
      <w:r w:rsidR="00833AD2">
        <w:rPr>
          <w:rFonts w:ascii="Times New Roman" w:hAnsi="Times New Roman" w:cs="Times New Roman"/>
          <w:sz w:val="24"/>
          <w:szCs w:val="24"/>
        </w:rPr>
        <w:t xml:space="preserve"> tak </w:t>
      </w:r>
      <w:r w:rsidR="00833AD2">
        <w:rPr>
          <w:rFonts w:ascii="Times New Roman" w:eastAsia="Times New Roman" w:hAnsi="Times New Roman" w:cs="Times New Roman"/>
          <w:bCs/>
          <w:sz w:val="24"/>
          <w:szCs w:val="24"/>
        </w:rPr>
        <w:t xml:space="preserve">náboženstvo nadobúda občiansky </w:t>
      </w:r>
      <w:r w:rsidR="00833AD2" w:rsidRPr="00540402">
        <w:rPr>
          <w:rFonts w:ascii="Times New Roman" w:eastAsia="Times New Roman" w:hAnsi="Times New Roman" w:cs="Times New Roman"/>
          <w:bCs/>
          <w:sz w:val="24"/>
          <w:szCs w:val="24"/>
        </w:rPr>
        <w:t>charakter</w:t>
      </w:r>
      <w:r w:rsidR="00833AD2">
        <w:rPr>
          <w:rFonts w:ascii="Times New Roman" w:eastAsia="Times New Roman" w:hAnsi="Times New Roman" w:cs="Times New Roman"/>
          <w:bCs/>
          <w:sz w:val="24"/>
          <w:szCs w:val="24"/>
        </w:rPr>
        <w:t xml:space="preserve">, kde bol </w:t>
      </w:r>
      <w:r w:rsidR="00833AD2" w:rsidRPr="00540402">
        <w:rPr>
          <w:rFonts w:ascii="Times New Roman" w:eastAsia="Times New Roman" w:hAnsi="Times New Roman" w:cs="Times New Roman"/>
          <w:bCs/>
          <w:sz w:val="24"/>
          <w:szCs w:val="24"/>
        </w:rPr>
        <w:t>každý</w:t>
      </w:r>
      <w:r w:rsidR="003073C8">
        <w:rPr>
          <w:rFonts w:ascii="Times New Roman" w:eastAsia="Times New Roman" w:hAnsi="Times New Roman" w:cs="Times New Roman"/>
          <w:bCs/>
          <w:sz w:val="24"/>
          <w:szCs w:val="24"/>
        </w:rPr>
        <w:t xml:space="preserve"> jeho občan </w:t>
      </w:r>
      <w:r w:rsidR="00833AD2" w:rsidRPr="00540402">
        <w:rPr>
          <w:rFonts w:ascii="Times New Roman" w:eastAsia="Times New Roman" w:hAnsi="Times New Roman" w:cs="Times New Roman"/>
          <w:bCs/>
          <w:sz w:val="24"/>
          <w:szCs w:val="24"/>
        </w:rPr>
        <w:t xml:space="preserve">povinný podieľať sa na </w:t>
      </w:r>
      <w:r w:rsidR="00833AD2">
        <w:rPr>
          <w:rFonts w:ascii="Times New Roman" w:eastAsia="Times New Roman" w:hAnsi="Times New Roman" w:cs="Times New Roman"/>
          <w:bCs/>
          <w:sz w:val="24"/>
          <w:szCs w:val="24"/>
        </w:rPr>
        <w:t>štátnych sviatkoch</w:t>
      </w:r>
      <w:r w:rsidR="003073C8">
        <w:rPr>
          <w:rFonts w:ascii="Times New Roman" w:eastAsia="Times New Roman" w:hAnsi="Times New Roman" w:cs="Times New Roman"/>
          <w:bCs/>
          <w:sz w:val="24"/>
          <w:szCs w:val="24"/>
        </w:rPr>
        <w:t xml:space="preserve"> obetovania rímskym bohom a kultu cisárovi. Náboženská procesia obetovania rímskym bohom nie je spojená s osobnou vierou jedinca, nakoľko štát nikoho nenútil veriť v rímske božstvo</w:t>
      </w:r>
      <w:r w:rsidR="00241178">
        <w:rPr>
          <w:rFonts w:ascii="Times New Roman" w:eastAsia="Times New Roman" w:hAnsi="Times New Roman" w:cs="Times New Roman"/>
          <w:bCs/>
          <w:sz w:val="24"/>
          <w:szCs w:val="24"/>
        </w:rPr>
        <w:t xml:space="preserve">. </w:t>
      </w:r>
      <w:proofErr w:type="spellStart"/>
      <w:r w:rsidR="00241178">
        <w:rPr>
          <w:rFonts w:ascii="Times New Roman" w:eastAsia="Times New Roman" w:hAnsi="Times New Roman" w:cs="Times New Roman"/>
          <w:bCs/>
          <w:sz w:val="24"/>
          <w:szCs w:val="24"/>
        </w:rPr>
        <w:t>Učelom</w:t>
      </w:r>
      <w:proofErr w:type="spellEnd"/>
      <w:r w:rsidR="00241178">
        <w:rPr>
          <w:rFonts w:ascii="Times New Roman" w:eastAsia="Times New Roman" w:hAnsi="Times New Roman" w:cs="Times New Roman"/>
          <w:bCs/>
          <w:sz w:val="24"/>
          <w:szCs w:val="24"/>
        </w:rPr>
        <w:t xml:space="preserve"> sakrálnych obetí antickým božstvám </w:t>
      </w:r>
      <w:r w:rsidR="003073C8">
        <w:rPr>
          <w:rFonts w:ascii="Times New Roman" w:eastAsia="Times New Roman" w:hAnsi="Times New Roman" w:cs="Times New Roman"/>
          <w:bCs/>
          <w:sz w:val="24"/>
          <w:szCs w:val="24"/>
        </w:rPr>
        <w:t>bolo zjednotiť</w:t>
      </w:r>
      <w:r w:rsidR="00241178">
        <w:rPr>
          <w:rFonts w:ascii="Times New Roman" w:eastAsia="Times New Roman" w:hAnsi="Times New Roman" w:cs="Times New Roman"/>
          <w:bCs/>
          <w:sz w:val="24"/>
          <w:szCs w:val="24"/>
        </w:rPr>
        <w:t xml:space="preserve"> všetkých obyvateľov ríše, ktorí sú</w:t>
      </w:r>
      <w:r w:rsidR="003073C8">
        <w:rPr>
          <w:rFonts w:ascii="Times New Roman" w:eastAsia="Times New Roman" w:hAnsi="Times New Roman" w:cs="Times New Roman"/>
          <w:bCs/>
          <w:sz w:val="24"/>
          <w:szCs w:val="24"/>
        </w:rPr>
        <w:t xml:space="preserve"> pod</w:t>
      </w:r>
      <w:r w:rsidR="00241178">
        <w:rPr>
          <w:rFonts w:ascii="Times New Roman" w:eastAsia="Times New Roman" w:hAnsi="Times New Roman" w:cs="Times New Roman"/>
          <w:bCs/>
          <w:sz w:val="24"/>
          <w:szCs w:val="24"/>
        </w:rPr>
        <w:t xml:space="preserve"> jeho</w:t>
      </w:r>
      <w:r w:rsidR="003073C8">
        <w:rPr>
          <w:rFonts w:ascii="Times New Roman" w:eastAsia="Times New Roman" w:hAnsi="Times New Roman" w:cs="Times New Roman"/>
          <w:bCs/>
          <w:sz w:val="24"/>
          <w:szCs w:val="24"/>
        </w:rPr>
        <w:t xml:space="preserve"> ochranou</w:t>
      </w:r>
      <w:r w:rsidR="00241178">
        <w:rPr>
          <w:rFonts w:ascii="Times New Roman" w:eastAsia="Times New Roman" w:hAnsi="Times New Roman" w:cs="Times New Roman"/>
          <w:bCs/>
          <w:sz w:val="24"/>
          <w:szCs w:val="24"/>
        </w:rPr>
        <w:t xml:space="preserve">. </w:t>
      </w:r>
      <w:r w:rsidR="003073C8">
        <w:rPr>
          <w:rFonts w:ascii="Times New Roman" w:eastAsia="Times New Roman" w:hAnsi="Times New Roman" w:cs="Times New Roman"/>
          <w:bCs/>
          <w:sz w:val="24"/>
          <w:szCs w:val="24"/>
        </w:rPr>
        <w:t>Obyvatelia impéria</w:t>
      </w:r>
      <w:r w:rsidR="00241178">
        <w:rPr>
          <w:rFonts w:ascii="Times New Roman" w:eastAsia="Times New Roman" w:hAnsi="Times New Roman" w:cs="Times New Roman"/>
          <w:bCs/>
          <w:sz w:val="24"/>
          <w:szCs w:val="24"/>
        </w:rPr>
        <w:t xml:space="preserve"> si svojou účasťou na nábož</w:t>
      </w:r>
      <w:r w:rsidR="007B247C">
        <w:rPr>
          <w:rFonts w:ascii="Times New Roman" w:eastAsia="Times New Roman" w:hAnsi="Times New Roman" w:cs="Times New Roman"/>
          <w:bCs/>
          <w:sz w:val="24"/>
          <w:szCs w:val="24"/>
        </w:rPr>
        <w:t>enských procesiá</w:t>
      </w:r>
      <w:r w:rsidR="00241178">
        <w:rPr>
          <w:rFonts w:ascii="Times New Roman" w:eastAsia="Times New Roman" w:hAnsi="Times New Roman" w:cs="Times New Roman"/>
          <w:bCs/>
          <w:sz w:val="24"/>
          <w:szCs w:val="24"/>
        </w:rPr>
        <w:t>ch</w:t>
      </w:r>
      <w:r w:rsidR="003073C8">
        <w:rPr>
          <w:rFonts w:ascii="Times New Roman" w:eastAsia="Times New Roman" w:hAnsi="Times New Roman" w:cs="Times New Roman"/>
          <w:bCs/>
          <w:sz w:val="24"/>
          <w:szCs w:val="24"/>
        </w:rPr>
        <w:t xml:space="preserve"> mali splniť svoju povinnosť a to nielen voči štátu</w:t>
      </w:r>
      <w:r w:rsidR="007B247C">
        <w:rPr>
          <w:rFonts w:ascii="Times New Roman" w:eastAsia="Times New Roman" w:hAnsi="Times New Roman" w:cs="Times New Roman"/>
          <w:bCs/>
          <w:sz w:val="24"/>
          <w:szCs w:val="24"/>
        </w:rPr>
        <w:t>,</w:t>
      </w:r>
      <w:r w:rsidR="003073C8">
        <w:rPr>
          <w:rFonts w:ascii="Times New Roman" w:eastAsia="Times New Roman" w:hAnsi="Times New Roman" w:cs="Times New Roman"/>
          <w:bCs/>
          <w:sz w:val="24"/>
          <w:szCs w:val="24"/>
        </w:rPr>
        <w:t xml:space="preserve"> ktorý ich ochraňuje ale i</w:t>
      </w:r>
      <w:r w:rsidR="007B247C">
        <w:rPr>
          <w:rFonts w:ascii="Times New Roman" w:eastAsia="Times New Roman" w:hAnsi="Times New Roman" w:cs="Times New Roman"/>
          <w:bCs/>
          <w:sz w:val="24"/>
          <w:szCs w:val="24"/>
        </w:rPr>
        <w:t> voči</w:t>
      </w:r>
      <w:r w:rsidR="003073C8">
        <w:rPr>
          <w:rFonts w:ascii="Times New Roman" w:eastAsia="Times New Roman" w:hAnsi="Times New Roman" w:cs="Times New Roman"/>
          <w:bCs/>
          <w:sz w:val="24"/>
          <w:szCs w:val="24"/>
        </w:rPr>
        <w:t xml:space="preserve"> svojim príbuzným, priateľom, známym a nakoniec i sebe.</w:t>
      </w:r>
    </w:p>
    <w:p w:rsidR="008874FC" w:rsidRDefault="008874FC" w:rsidP="00833AD2">
      <w:pPr>
        <w:spacing w:after="0"/>
        <w:jc w:val="both"/>
        <w:rPr>
          <w:rFonts w:ascii="Times New Roman" w:eastAsia="Times New Roman" w:hAnsi="Times New Roman" w:cs="Times New Roman"/>
          <w:bCs/>
          <w:sz w:val="24"/>
          <w:szCs w:val="24"/>
        </w:rPr>
      </w:pPr>
    </w:p>
    <w:p w:rsidR="001019F7" w:rsidRPr="0078768A" w:rsidRDefault="001019F7" w:rsidP="00AC57F1">
      <w:pPr>
        <w:spacing w:after="0"/>
        <w:jc w:val="both"/>
        <w:rPr>
          <w:rFonts w:ascii="Times New Roman" w:hAnsi="Times New Roman" w:cs="Times New Roman"/>
          <w:color w:val="FF0000"/>
          <w:sz w:val="24"/>
          <w:szCs w:val="24"/>
        </w:rPr>
      </w:pPr>
      <w:r w:rsidRPr="0078768A">
        <w:rPr>
          <w:rFonts w:ascii="Times New Roman" w:hAnsi="Times New Roman" w:cs="Times New Roman"/>
          <w:color w:val="FF0000"/>
          <w:sz w:val="24"/>
          <w:szCs w:val="24"/>
        </w:rPr>
        <w:t>1</w:t>
      </w:r>
    </w:p>
    <w:p w:rsidR="001019F7" w:rsidRPr="0078768A" w:rsidRDefault="001019F7" w:rsidP="00AC57F1">
      <w:pPr>
        <w:spacing w:after="0"/>
        <w:jc w:val="both"/>
        <w:rPr>
          <w:rFonts w:ascii="Times New Roman" w:hAnsi="Times New Roman" w:cs="Times New Roman"/>
          <w:color w:val="FF0000"/>
          <w:sz w:val="24"/>
          <w:szCs w:val="24"/>
        </w:rPr>
      </w:pPr>
      <w:r w:rsidRPr="0078768A">
        <w:rPr>
          <w:rFonts w:ascii="Times New Roman" w:hAnsi="Times New Roman" w:cs="Times New Roman"/>
          <w:color w:val="FF0000"/>
          <w:sz w:val="24"/>
          <w:szCs w:val="24"/>
        </w:rPr>
        <w:t>O</w:t>
      </w:r>
      <w:r w:rsidR="006C4F2D" w:rsidRPr="0078768A">
        <w:rPr>
          <w:rFonts w:ascii="Times New Roman" w:hAnsi="Times New Roman" w:cs="Times New Roman"/>
          <w:color w:val="FF0000"/>
          <w:sz w:val="24"/>
          <w:szCs w:val="24"/>
        </w:rPr>
        <w:t> náboženstve v</w:t>
      </w:r>
      <w:r w:rsidRPr="0078768A">
        <w:rPr>
          <w:rFonts w:ascii="Times New Roman" w:hAnsi="Times New Roman" w:cs="Times New Roman"/>
          <w:color w:val="FF0000"/>
          <w:sz w:val="24"/>
          <w:szCs w:val="24"/>
        </w:rPr>
        <w:t> rímskom práve</w:t>
      </w:r>
    </w:p>
    <w:p w:rsidR="001019F7" w:rsidRDefault="001019F7" w:rsidP="00AC57F1">
      <w:pPr>
        <w:spacing w:after="0"/>
        <w:jc w:val="both"/>
        <w:rPr>
          <w:rFonts w:ascii="Times New Roman" w:hAnsi="Times New Roman" w:cs="Times New Roman"/>
          <w:sz w:val="24"/>
          <w:szCs w:val="24"/>
        </w:rPr>
      </w:pPr>
    </w:p>
    <w:p w:rsidR="007F4A22" w:rsidRPr="00DB5686" w:rsidRDefault="007F4A22" w:rsidP="007F4A22">
      <w:pPr>
        <w:spacing w:after="0"/>
        <w:jc w:val="both"/>
        <w:rPr>
          <w:rFonts w:ascii="Times New Roman" w:eastAsia="Times New Roman" w:hAnsi="Times New Roman" w:cs="Times New Roman"/>
          <w:sz w:val="24"/>
          <w:szCs w:val="24"/>
          <w:lang w:eastAsia="sk-SK"/>
        </w:rPr>
      </w:pPr>
      <w:r w:rsidRPr="00DB5686">
        <w:rPr>
          <w:rFonts w:ascii="Times New Roman" w:eastAsia="Times New Roman" w:hAnsi="Times New Roman" w:cs="Times New Roman"/>
          <w:sz w:val="24"/>
          <w:szCs w:val="24"/>
          <w:lang w:eastAsia="sk-SK"/>
        </w:rPr>
        <w:t>2</w:t>
      </w:r>
    </w:p>
    <w:p w:rsidR="007F4A22" w:rsidRPr="00DB5686" w:rsidRDefault="007F4A22" w:rsidP="007F4A22">
      <w:pPr>
        <w:spacing w:after="0"/>
        <w:jc w:val="both"/>
        <w:rPr>
          <w:rFonts w:ascii="Times New Roman" w:eastAsia="Times New Roman" w:hAnsi="Times New Roman" w:cs="Times New Roman"/>
          <w:sz w:val="24"/>
          <w:szCs w:val="24"/>
          <w:lang w:eastAsia="sk-SK"/>
        </w:rPr>
      </w:pPr>
      <w:r w:rsidRPr="00DB5686">
        <w:rPr>
          <w:rFonts w:ascii="Times New Roman" w:eastAsia="Times New Roman" w:hAnsi="Times New Roman" w:cs="Times New Roman"/>
          <w:sz w:val="24"/>
          <w:szCs w:val="24"/>
          <w:lang w:eastAsia="sk-SK"/>
        </w:rPr>
        <w:t>Cisárske trestné právo prvého a tretieho storočia je ďaleko voľnejšie než za predchádzajúcich čias republiky. Sudcovia mali oveľa väčšiu voľnosť pri ukladaní trestu čiže možnosti prihliadať k rôznym poľahčujúcim alebo priťažujúcim okolnostiam v závislosti na okolnostiach spáchania trestného činu, čiže slobodne rozhodovať a posudzovať samotnú trestnosť podľa svojho uváženia. Cisár mal právo vstupovať do týchto procesov ak bol o to jedným z účastníkov konania požiadaný a uznal to za vhodné. I keď cisár mohol rozhodovať v týchto prípadov poväčšine</w:t>
      </w:r>
      <w:r w:rsidR="007B247C">
        <w:rPr>
          <w:rFonts w:ascii="Times New Roman" w:eastAsia="Times New Roman" w:hAnsi="Times New Roman" w:cs="Times New Roman"/>
          <w:sz w:val="24"/>
          <w:szCs w:val="24"/>
          <w:lang w:eastAsia="sk-SK"/>
        </w:rPr>
        <w:t xml:space="preserve"> sám</w:t>
      </w:r>
      <w:r w:rsidRPr="00DB5686">
        <w:rPr>
          <w:rFonts w:ascii="Times New Roman" w:eastAsia="Times New Roman" w:hAnsi="Times New Roman" w:cs="Times New Roman"/>
          <w:sz w:val="24"/>
          <w:szCs w:val="24"/>
          <w:lang w:eastAsia="sk-SK"/>
        </w:rPr>
        <w:t xml:space="preserve"> túto právomoc</w:t>
      </w:r>
      <w:r w:rsidR="007B247C">
        <w:rPr>
          <w:rFonts w:ascii="Times New Roman" w:eastAsia="Times New Roman" w:hAnsi="Times New Roman" w:cs="Times New Roman"/>
          <w:sz w:val="24"/>
          <w:szCs w:val="24"/>
          <w:lang w:eastAsia="sk-SK"/>
        </w:rPr>
        <w:t xml:space="preserve"> zväčša</w:t>
      </w:r>
      <w:r w:rsidRPr="00DB5686">
        <w:rPr>
          <w:rFonts w:ascii="Times New Roman" w:eastAsia="Times New Roman" w:hAnsi="Times New Roman" w:cs="Times New Roman"/>
          <w:sz w:val="24"/>
          <w:szCs w:val="24"/>
          <w:lang w:eastAsia="sk-SK"/>
        </w:rPr>
        <w:t xml:space="preserve"> pridelil určitému úradníkovi. V Rímskom impériu boli sudcovia menovaný cisárom doživotne s tým, že i</w:t>
      </w:r>
      <w:r w:rsidR="007B247C">
        <w:rPr>
          <w:rFonts w:ascii="Times New Roman" w:eastAsia="Times New Roman" w:hAnsi="Times New Roman" w:cs="Times New Roman"/>
          <w:sz w:val="24"/>
          <w:szCs w:val="24"/>
          <w:lang w:eastAsia="sk-SK"/>
        </w:rPr>
        <w:t xml:space="preserve">ch minimálny vek musel dosiahnuť </w:t>
      </w:r>
      <w:r w:rsidRPr="00DB5686">
        <w:rPr>
          <w:rFonts w:ascii="Times New Roman" w:eastAsia="Times New Roman" w:hAnsi="Times New Roman" w:cs="Times New Roman"/>
          <w:sz w:val="24"/>
          <w:szCs w:val="24"/>
          <w:lang w:eastAsia="sk-SK"/>
        </w:rPr>
        <w:t>25 rokov. Tresty v Rímskom súdnictve neboli pevne ale dané zákonnou normou, ktorej výška závisela od spôsobu prevedenia prečinu či zločinu a nakoniec uvážení sudcu. Tresty boli rôzne od ľahších finančných</w:t>
      </w:r>
      <w:r w:rsidR="0078768A">
        <w:rPr>
          <w:rFonts w:ascii="Times New Roman" w:eastAsia="Times New Roman" w:hAnsi="Times New Roman" w:cs="Times New Roman"/>
          <w:sz w:val="24"/>
          <w:szCs w:val="24"/>
          <w:lang w:eastAsia="sk-SK"/>
        </w:rPr>
        <w:t>,</w:t>
      </w:r>
      <w:r w:rsidRPr="00DB5686">
        <w:rPr>
          <w:rFonts w:ascii="Times New Roman" w:eastAsia="Times New Roman" w:hAnsi="Times New Roman" w:cs="Times New Roman"/>
          <w:sz w:val="24"/>
          <w:szCs w:val="24"/>
          <w:lang w:eastAsia="sk-SK"/>
        </w:rPr>
        <w:t xml:space="preserve"> až po tvrdšie akými bolo väzenie</w:t>
      </w:r>
      <w:r w:rsidR="007B247C">
        <w:rPr>
          <w:rFonts w:ascii="Times New Roman" w:eastAsia="Times New Roman" w:hAnsi="Times New Roman" w:cs="Times New Roman"/>
          <w:sz w:val="24"/>
          <w:szCs w:val="24"/>
          <w:lang w:eastAsia="sk-SK"/>
        </w:rPr>
        <w:t xml:space="preserve"> </w:t>
      </w:r>
      <w:r w:rsidRPr="00DB5686">
        <w:rPr>
          <w:rFonts w:ascii="Times New Roman" w:eastAsia="Times New Roman" w:hAnsi="Times New Roman" w:cs="Times New Roman"/>
          <w:sz w:val="24"/>
          <w:szCs w:val="24"/>
          <w:lang w:eastAsia="sk-SK"/>
        </w:rPr>
        <w:t xml:space="preserve">či vyhnanstvo. Rímsky občan mohol byť odsúdený na trest smrti iba príslušnou porotou, ktorá mala právo uložiť hrdelný trest. V prípade tesného hlasovania mal cisár takzvaný porotný hlas, ktorý bol rozhodujúci pri osude obvineného. Každý Rímsky občan sa mohol proti súdnemu rozsudku odvolať a požiadať cisára o odvolanie či dokonca milosti. </w:t>
      </w:r>
    </w:p>
    <w:p w:rsidR="007F4A22" w:rsidRDefault="007F4A22" w:rsidP="00AC57F1">
      <w:pPr>
        <w:spacing w:after="0"/>
        <w:jc w:val="both"/>
        <w:rPr>
          <w:rFonts w:ascii="Times New Roman" w:hAnsi="Times New Roman" w:cs="Times New Roman"/>
          <w:sz w:val="24"/>
          <w:szCs w:val="24"/>
        </w:rPr>
      </w:pPr>
    </w:p>
    <w:p w:rsidR="007F4A22" w:rsidRPr="0078768A" w:rsidRDefault="007F4A22" w:rsidP="00AC57F1">
      <w:pPr>
        <w:spacing w:after="0"/>
        <w:jc w:val="both"/>
        <w:rPr>
          <w:rFonts w:ascii="Times New Roman" w:hAnsi="Times New Roman" w:cs="Times New Roman"/>
          <w:color w:val="FF0000"/>
          <w:sz w:val="24"/>
          <w:szCs w:val="24"/>
        </w:rPr>
      </w:pPr>
      <w:r w:rsidRPr="0078768A">
        <w:rPr>
          <w:rFonts w:ascii="Times New Roman" w:hAnsi="Times New Roman" w:cs="Times New Roman"/>
          <w:color w:val="FF0000"/>
          <w:sz w:val="24"/>
          <w:szCs w:val="24"/>
        </w:rPr>
        <w:t>3</w:t>
      </w:r>
    </w:p>
    <w:p w:rsidR="007F4A22" w:rsidRPr="0078768A" w:rsidRDefault="007F4A22" w:rsidP="00B048D8">
      <w:pPr>
        <w:spacing w:after="0"/>
        <w:jc w:val="both"/>
        <w:rPr>
          <w:rFonts w:ascii="Times New Roman" w:eastAsia="Times New Roman" w:hAnsi="Times New Roman" w:cs="Times New Roman"/>
          <w:color w:val="FF0000"/>
          <w:sz w:val="24"/>
          <w:szCs w:val="24"/>
          <w:lang w:eastAsia="sk-SK"/>
        </w:rPr>
      </w:pPr>
      <w:r w:rsidRPr="0078768A">
        <w:rPr>
          <w:rFonts w:ascii="Times New Roman" w:eastAsia="Times New Roman" w:hAnsi="Times New Roman" w:cs="Times New Roman"/>
          <w:color w:val="FF0000"/>
          <w:sz w:val="24"/>
          <w:szCs w:val="24"/>
          <w:lang w:eastAsia="sk-SK"/>
        </w:rPr>
        <w:lastRenderedPageBreak/>
        <w:t>Pre trest smrti sa používal</w:t>
      </w:r>
      <w:r w:rsidR="0078768A">
        <w:rPr>
          <w:rFonts w:ascii="Times New Roman" w:eastAsia="Times New Roman" w:hAnsi="Times New Roman" w:cs="Times New Roman"/>
          <w:color w:val="FF0000"/>
          <w:sz w:val="24"/>
          <w:szCs w:val="24"/>
          <w:lang w:eastAsia="sk-SK"/>
        </w:rPr>
        <w:t>o sťatie hlavy, obesenie, ukrižovanie</w:t>
      </w:r>
      <w:r w:rsidRPr="0078768A">
        <w:rPr>
          <w:rFonts w:ascii="Times New Roman" w:eastAsia="Times New Roman" w:hAnsi="Times New Roman" w:cs="Times New Roman"/>
          <w:color w:val="FF0000"/>
          <w:sz w:val="24"/>
          <w:szCs w:val="24"/>
          <w:lang w:eastAsia="sk-SK"/>
        </w:rPr>
        <w:t xml:space="preserve"> alebo predhodenie šelmám. Trestným činom</w:t>
      </w:r>
      <w:r w:rsidR="00B048D8">
        <w:rPr>
          <w:rFonts w:ascii="Times New Roman" w:eastAsia="Times New Roman" w:hAnsi="Times New Roman" w:cs="Times New Roman"/>
          <w:color w:val="FF0000"/>
          <w:sz w:val="24"/>
          <w:szCs w:val="24"/>
          <w:lang w:eastAsia="sk-SK"/>
        </w:rPr>
        <w:t xml:space="preserve"> popravy</w:t>
      </w:r>
      <w:r w:rsidRPr="0078768A">
        <w:rPr>
          <w:rFonts w:ascii="Times New Roman" w:eastAsia="Times New Roman" w:hAnsi="Times New Roman" w:cs="Times New Roman"/>
          <w:color w:val="FF0000"/>
          <w:sz w:val="24"/>
          <w:szCs w:val="24"/>
          <w:lang w:eastAsia="sk-SK"/>
        </w:rPr>
        <w:t xml:space="preserve"> bol</w:t>
      </w:r>
      <w:r w:rsidR="00B048D8">
        <w:rPr>
          <w:rFonts w:ascii="Times New Roman" w:eastAsia="Times New Roman" w:hAnsi="Times New Roman" w:cs="Times New Roman"/>
          <w:color w:val="FF0000"/>
          <w:sz w:val="24"/>
          <w:szCs w:val="24"/>
          <w:lang w:eastAsia="sk-SK"/>
        </w:rPr>
        <w:t>i i</w:t>
      </w:r>
      <w:r w:rsidRPr="0078768A">
        <w:rPr>
          <w:rFonts w:ascii="Times New Roman" w:eastAsia="Times New Roman" w:hAnsi="Times New Roman" w:cs="Times New Roman"/>
          <w:color w:val="FF0000"/>
          <w:sz w:val="24"/>
          <w:szCs w:val="24"/>
          <w:lang w:eastAsia="sk-SK"/>
        </w:rPr>
        <w:t xml:space="preserve"> „incest“</w:t>
      </w:r>
      <w:r w:rsidR="0078768A">
        <w:rPr>
          <w:rFonts w:ascii="Times New Roman" w:eastAsia="Times New Roman" w:hAnsi="Times New Roman" w:cs="Times New Roman"/>
          <w:color w:val="FF0000"/>
          <w:sz w:val="24"/>
          <w:szCs w:val="24"/>
          <w:lang w:eastAsia="sk-SK"/>
        </w:rPr>
        <w:t xml:space="preserve">- </w:t>
      </w:r>
      <w:r w:rsidRPr="0078768A">
        <w:rPr>
          <w:rFonts w:ascii="Times New Roman" w:eastAsia="Times New Roman" w:hAnsi="Times New Roman" w:cs="Times New Roman"/>
          <w:color w:val="FF0000"/>
          <w:sz w:val="24"/>
          <w:szCs w:val="24"/>
          <w:lang w:eastAsia="sk-SK"/>
        </w:rPr>
        <w:t>krvismilstvo</w:t>
      </w:r>
      <w:r w:rsidR="00C466E3">
        <w:rPr>
          <w:rFonts w:ascii="Times New Roman" w:eastAsia="Times New Roman" w:hAnsi="Times New Roman" w:cs="Times New Roman"/>
          <w:color w:val="FF0000"/>
          <w:sz w:val="24"/>
          <w:szCs w:val="24"/>
          <w:lang w:eastAsia="sk-SK"/>
        </w:rPr>
        <w:t xml:space="preserve"> a</w:t>
      </w:r>
      <w:r w:rsidR="00B048D8">
        <w:rPr>
          <w:rFonts w:ascii="Times New Roman" w:eastAsia="Times New Roman" w:hAnsi="Times New Roman" w:cs="Times New Roman"/>
          <w:color w:val="FF0000"/>
          <w:sz w:val="24"/>
          <w:szCs w:val="24"/>
          <w:lang w:eastAsia="sk-SK"/>
        </w:rPr>
        <w:t xml:space="preserve"> </w:t>
      </w:r>
      <w:r w:rsidRPr="0078768A">
        <w:rPr>
          <w:rFonts w:ascii="Times New Roman" w:eastAsia="Times New Roman" w:hAnsi="Times New Roman" w:cs="Times New Roman"/>
          <w:color w:val="FF0000"/>
          <w:sz w:val="24"/>
          <w:szCs w:val="24"/>
          <w:lang w:eastAsia="sk-SK"/>
        </w:rPr>
        <w:t>milenecký vzťah proti dobrým mravom</w:t>
      </w:r>
      <w:r w:rsidR="0078768A">
        <w:rPr>
          <w:rFonts w:ascii="Times New Roman" w:eastAsia="Times New Roman" w:hAnsi="Times New Roman" w:cs="Times New Roman"/>
          <w:color w:val="FF0000"/>
          <w:sz w:val="24"/>
          <w:szCs w:val="24"/>
          <w:lang w:eastAsia="sk-SK"/>
        </w:rPr>
        <w:t xml:space="preserve"> čiže</w:t>
      </w:r>
      <w:r w:rsidRPr="0078768A">
        <w:rPr>
          <w:rFonts w:ascii="Times New Roman" w:eastAsia="Times New Roman" w:hAnsi="Times New Roman" w:cs="Times New Roman"/>
          <w:color w:val="FF0000"/>
          <w:sz w:val="24"/>
          <w:szCs w:val="24"/>
          <w:lang w:eastAsia="sk-SK"/>
        </w:rPr>
        <w:t> </w:t>
      </w:r>
      <w:r w:rsidR="00B048D8">
        <w:rPr>
          <w:rFonts w:ascii="Times New Roman" w:eastAsia="Times New Roman" w:hAnsi="Times New Roman" w:cs="Times New Roman"/>
          <w:color w:val="FF0000"/>
          <w:sz w:val="24"/>
          <w:szCs w:val="24"/>
          <w:lang w:eastAsia="sk-SK"/>
        </w:rPr>
        <w:t>nemanželský styk</w:t>
      </w:r>
      <w:r w:rsidR="0078768A">
        <w:rPr>
          <w:rFonts w:ascii="Times New Roman" w:eastAsia="Times New Roman" w:hAnsi="Times New Roman" w:cs="Times New Roman"/>
          <w:color w:val="FF0000"/>
          <w:sz w:val="24"/>
          <w:szCs w:val="24"/>
          <w:lang w:eastAsia="sk-SK"/>
        </w:rPr>
        <w:t xml:space="preserve"> s vydatou </w:t>
      </w:r>
      <w:r w:rsidR="00B048D8">
        <w:rPr>
          <w:rFonts w:ascii="Times New Roman" w:eastAsia="Times New Roman" w:hAnsi="Times New Roman" w:cs="Times New Roman"/>
          <w:color w:val="FF0000"/>
          <w:sz w:val="24"/>
          <w:szCs w:val="24"/>
          <w:lang w:eastAsia="sk-SK"/>
        </w:rPr>
        <w:t>ženou ale i spájanie sa do nedovoleného sa spolku, či znesvätenia hrobu.</w:t>
      </w:r>
    </w:p>
    <w:p w:rsidR="007F4A22" w:rsidRPr="0078768A" w:rsidRDefault="007F4A22" w:rsidP="00B048D8">
      <w:pPr>
        <w:spacing w:after="0"/>
        <w:jc w:val="both"/>
        <w:rPr>
          <w:rFonts w:ascii="Times New Roman" w:eastAsia="Times New Roman" w:hAnsi="Times New Roman" w:cs="Times New Roman"/>
          <w:color w:val="FF0000"/>
          <w:sz w:val="24"/>
          <w:szCs w:val="24"/>
          <w:lang w:eastAsia="sk-SK"/>
        </w:rPr>
      </w:pPr>
      <w:r w:rsidRPr="0078768A">
        <w:rPr>
          <w:rFonts w:ascii="Times New Roman" w:eastAsia="Times New Roman" w:hAnsi="Times New Roman" w:cs="Times New Roman"/>
          <w:color w:val="FF0000"/>
          <w:sz w:val="24"/>
          <w:szCs w:val="24"/>
          <w:lang w:eastAsia="sk-SK"/>
        </w:rPr>
        <w:t>(</w:t>
      </w:r>
      <w:proofErr w:type="spellStart"/>
      <w:r w:rsidRPr="0078768A">
        <w:rPr>
          <w:rFonts w:ascii="Times New Roman" w:eastAsia="Times New Roman" w:hAnsi="Times New Roman" w:cs="Times New Roman"/>
          <w:color w:val="FF0000"/>
          <w:sz w:val="24"/>
          <w:szCs w:val="24"/>
          <w:lang w:eastAsia="sk-SK"/>
        </w:rPr>
        <w:t>Kincl</w:t>
      </w:r>
      <w:proofErr w:type="spellEnd"/>
      <w:r w:rsidRPr="0078768A">
        <w:rPr>
          <w:rFonts w:ascii="Times New Roman" w:eastAsia="Times New Roman" w:hAnsi="Times New Roman" w:cs="Times New Roman"/>
          <w:color w:val="FF0000"/>
          <w:sz w:val="24"/>
          <w:szCs w:val="24"/>
          <w:lang w:eastAsia="sk-SK"/>
        </w:rPr>
        <w:t xml:space="preserve">, </w:t>
      </w:r>
      <w:proofErr w:type="spellStart"/>
      <w:r w:rsidRPr="0078768A">
        <w:rPr>
          <w:rFonts w:ascii="Times New Roman" w:eastAsia="Times New Roman" w:hAnsi="Times New Roman" w:cs="Times New Roman"/>
          <w:color w:val="FF0000"/>
          <w:sz w:val="24"/>
          <w:szCs w:val="24"/>
          <w:lang w:eastAsia="sk-SK"/>
        </w:rPr>
        <w:t>Urfus</w:t>
      </w:r>
      <w:proofErr w:type="spellEnd"/>
      <w:r w:rsidRPr="0078768A">
        <w:rPr>
          <w:rFonts w:ascii="Times New Roman" w:eastAsia="Times New Roman" w:hAnsi="Times New Roman" w:cs="Times New Roman"/>
          <w:color w:val="FF0000"/>
          <w:sz w:val="24"/>
          <w:szCs w:val="24"/>
          <w:lang w:eastAsia="sk-SK"/>
        </w:rPr>
        <w:t xml:space="preserve">, </w:t>
      </w:r>
      <w:proofErr w:type="spellStart"/>
      <w:r w:rsidRPr="0078768A">
        <w:rPr>
          <w:rFonts w:ascii="Times New Roman" w:eastAsia="Times New Roman" w:hAnsi="Times New Roman" w:cs="Times New Roman"/>
          <w:color w:val="FF0000"/>
          <w:sz w:val="24"/>
          <w:szCs w:val="24"/>
          <w:lang w:eastAsia="sk-SK"/>
        </w:rPr>
        <w:t>Skřejpek</w:t>
      </w:r>
      <w:proofErr w:type="spellEnd"/>
      <w:r w:rsidR="007B247C">
        <w:rPr>
          <w:rFonts w:ascii="Times New Roman" w:eastAsia="Times New Roman" w:hAnsi="Times New Roman" w:cs="Times New Roman"/>
          <w:color w:val="FF0000"/>
          <w:sz w:val="24"/>
          <w:szCs w:val="24"/>
          <w:lang w:eastAsia="sk-SK"/>
        </w:rPr>
        <w:t>: Rímske právo</w:t>
      </w:r>
      <w:r w:rsidRPr="0078768A">
        <w:rPr>
          <w:rFonts w:ascii="Times New Roman" w:eastAsia="Times New Roman" w:hAnsi="Times New Roman" w:cs="Times New Roman"/>
          <w:color w:val="FF0000"/>
          <w:sz w:val="24"/>
          <w:szCs w:val="24"/>
          <w:lang w:eastAsia="sk-SK"/>
        </w:rPr>
        <w:t xml:space="preserve"> s.332-338).</w:t>
      </w:r>
    </w:p>
    <w:p w:rsidR="00124206" w:rsidRDefault="00124206" w:rsidP="007F4A22">
      <w:pPr>
        <w:autoSpaceDE w:val="0"/>
        <w:autoSpaceDN w:val="0"/>
        <w:adjustRightInd w:val="0"/>
        <w:spacing w:after="0"/>
        <w:jc w:val="both"/>
        <w:rPr>
          <w:rFonts w:ascii="Times New Roman" w:hAnsi="Times New Roman" w:cs="Times New Roman"/>
          <w:color w:val="FF0000"/>
          <w:sz w:val="24"/>
          <w:szCs w:val="24"/>
          <w:lang w:eastAsia="sk-SK"/>
        </w:rPr>
      </w:pPr>
    </w:p>
    <w:p w:rsidR="00124206" w:rsidRPr="00124206" w:rsidRDefault="00124206" w:rsidP="007F4A22">
      <w:pPr>
        <w:autoSpaceDE w:val="0"/>
        <w:autoSpaceDN w:val="0"/>
        <w:adjustRightInd w:val="0"/>
        <w:spacing w:after="0"/>
        <w:jc w:val="both"/>
        <w:rPr>
          <w:rFonts w:ascii="Times New Roman" w:hAnsi="Times New Roman" w:cs="Times New Roman"/>
          <w:sz w:val="24"/>
          <w:szCs w:val="24"/>
          <w:lang w:eastAsia="sk-SK"/>
        </w:rPr>
      </w:pPr>
      <w:r w:rsidRPr="00124206">
        <w:rPr>
          <w:rFonts w:ascii="Times New Roman" w:hAnsi="Times New Roman" w:cs="Times New Roman"/>
          <w:sz w:val="24"/>
          <w:szCs w:val="24"/>
          <w:lang w:eastAsia="sk-SK"/>
        </w:rPr>
        <w:t>4</w:t>
      </w:r>
    </w:p>
    <w:p w:rsidR="00124206" w:rsidRPr="00124206" w:rsidRDefault="007F4A22" w:rsidP="00124206">
      <w:pPr>
        <w:spacing w:after="0"/>
        <w:jc w:val="both"/>
        <w:rPr>
          <w:rFonts w:ascii="Times New Roman" w:eastAsia="Times New Roman" w:hAnsi="Times New Roman" w:cs="Times New Roman"/>
          <w:sz w:val="24"/>
          <w:szCs w:val="24"/>
          <w:lang w:eastAsia="sk-SK"/>
        </w:rPr>
      </w:pPr>
      <w:r w:rsidRPr="00124206">
        <w:rPr>
          <w:rFonts w:ascii="Times New Roman" w:hAnsi="Times New Roman" w:cs="Times New Roman"/>
          <w:sz w:val="24"/>
          <w:szCs w:val="24"/>
          <w:lang w:eastAsia="sk-SK"/>
        </w:rPr>
        <w:t xml:space="preserve">Pri nástupe cisára Augusta k moci v roku 27 pred naším letopočtom mala Rímska ríša 26 provincií. </w:t>
      </w:r>
      <w:proofErr w:type="spellStart"/>
      <w:r w:rsidRPr="00124206">
        <w:rPr>
          <w:rFonts w:ascii="Times New Roman" w:hAnsi="Times New Roman" w:cs="Times New Roman"/>
          <w:sz w:val="24"/>
          <w:szCs w:val="24"/>
          <w:lang w:eastAsia="sk-SK"/>
        </w:rPr>
        <w:t>Augustus</w:t>
      </w:r>
      <w:proofErr w:type="spellEnd"/>
      <w:r w:rsidRPr="00124206">
        <w:rPr>
          <w:rFonts w:ascii="Times New Roman" w:hAnsi="Times New Roman" w:cs="Times New Roman"/>
          <w:sz w:val="24"/>
          <w:szCs w:val="24"/>
          <w:lang w:eastAsia="sk-SK"/>
        </w:rPr>
        <w:t xml:space="preserve"> ich rozdelil medzi seba a senát. Cisár si ponechal kontrolu nad provinciami, ktorých spravovanie bolo náročnejšie a ktoré sa nachádzali v odľahlých častiach Rímskej ríše. Senátorské provincie spravovali </w:t>
      </w:r>
      <w:proofErr w:type="spellStart"/>
      <w:r w:rsidRPr="00124206">
        <w:rPr>
          <w:rFonts w:ascii="Times New Roman" w:hAnsi="Times New Roman" w:cs="Times New Roman"/>
          <w:sz w:val="24"/>
          <w:szCs w:val="24"/>
          <w:lang w:eastAsia="sk-SK"/>
        </w:rPr>
        <w:t>prokonzuli</w:t>
      </w:r>
      <w:proofErr w:type="spellEnd"/>
      <w:r w:rsidRPr="00124206">
        <w:rPr>
          <w:rFonts w:ascii="Times New Roman" w:hAnsi="Times New Roman" w:cs="Times New Roman"/>
          <w:sz w:val="24"/>
          <w:szCs w:val="24"/>
          <w:lang w:eastAsia="sk-SK"/>
        </w:rPr>
        <w:t xml:space="preserve">. Funkciu </w:t>
      </w:r>
      <w:proofErr w:type="spellStart"/>
      <w:r w:rsidRPr="00124206">
        <w:rPr>
          <w:rFonts w:ascii="Times New Roman" w:hAnsi="Times New Roman" w:cs="Times New Roman"/>
          <w:sz w:val="24"/>
          <w:szCs w:val="24"/>
          <w:lang w:eastAsia="sk-SK"/>
        </w:rPr>
        <w:t>prokonzula</w:t>
      </w:r>
      <w:proofErr w:type="spellEnd"/>
      <w:r w:rsidRPr="00124206">
        <w:rPr>
          <w:rFonts w:ascii="Times New Roman" w:hAnsi="Times New Roman" w:cs="Times New Roman"/>
          <w:sz w:val="24"/>
          <w:szCs w:val="24"/>
          <w:lang w:eastAsia="sk-SK"/>
        </w:rPr>
        <w:t xml:space="preserve"> v cisárskych provinciách vykonával sám cisár prostredníctvom legátov, ktorí patrili k jazdecké</w:t>
      </w:r>
      <w:r w:rsidR="00B048D8" w:rsidRPr="00124206">
        <w:rPr>
          <w:rFonts w:ascii="Times New Roman" w:hAnsi="Times New Roman" w:cs="Times New Roman"/>
          <w:sz w:val="24"/>
          <w:szCs w:val="24"/>
          <w:lang w:eastAsia="sk-SK"/>
        </w:rPr>
        <w:t xml:space="preserve">mu stavu. </w:t>
      </w:r>
      <w:r w:rsidRPr="00124206">
        <w:rPr>
          <w:rFonts w:ascii="Times New Roman" w:hAnsi="Times New Roman" w:cs="Times New Roman"/>
          <w:sz w:val="24"/>
          <w:szCs w:val="24"/>
          <w:lang w:eastAsia="sk-SK"/>
        </w:rPr>
        <w:t>Provincie, ktoré si vyžadovali zvláštnu pozornosť a obozretnosť pri ich správe, boli spravované prefektmi. V krajinách, ktoré boli k ríši pričlenené len nedávno a ich spravovanie si vyžadovalo veľké úsilie a bolo sprevádzané mimoriadnymi ťažkosťami, bol ustan</w:t>
      </w:r>
      <w:r w:rsidR="0048264C" w:rsidRPr="00124206">
        <w:rPr>
          <w:rFonts w:ascii="Times New Roman" w:hAnsi="Times New Roman" w:cs="Times New Roman"/>
          <w:sz w:val="24"/>
          <w:szCs w:val="24"/>
          <w:lang w:eastAsia="sk-SK"/>
        </w:rPr>
        <w:t>ovený prokurátor.</w:t>
      </w:r>
      <w:r w:rsidR="00124206" w:rsidRPr="00124206">
        <w:rPr>
          <w:rFonts w:ascii="Times New Roman" w:hAnsi="Times New Roman" w:cs="Times New Roman"/>
          <w:sz w:val="24"/>
          <w:szCs w:val="24"/>
          <w:lang w:eastAsia="sk-SK"/>
        </w:rPr>
        <w:t xml:space="preserve"> </w:t>
      </w:r>
      <w:r w:rsidR="00124206" w:rsidRPr="00124206">
        <w:rPr>
          <w:rFonts w:ascii="Times New Roman" w:eastAsia="Times New Roman" w:hAnsi="Times New Roman" w:cs="Times New Roman"/>
          <w:sz w:val="24"/>
          <w:szCs w:val="24"/>
          <w:lang w:eastAsia="sk-SK"/>
        </w:rPr>
        <w:t>Cisár vy</w:t>
      </w:r>
      <w:r w:rsidR="00C466E3">
        <w:rPr>
          <w:rFonts w:ascii="Times New Roman" w:eastAsia="Times New Roman" w:hAnsi="Times New Roman" w:cs="Times New Roman"/>
          <w:sz w:val="24"/>
          <w:szCs w:val="24"/>
          <w:lang w:eastAsia="sk-SK"/>
        </w:rPr>
        <w:t>dával</w:t>
      </w:r>
      <w:r w:rsidR="00124206">
        <w:rPr>
          <w:rFonts w:ascii="Times New Roman" w:eastAsia="Times New Roman" w:hAnsi="Times New Roman" w:cs="Times New Roman"/>
          <w:sz w:val="24"/>
          <w:szCs w:val="24"/>
          <w:lang w:eastAsia="sk-SK"/>
        </w:rPr>
        <w:t xml:space="preserve"> pre celé impérium zákony vo forme</w:t>
      </w:r>
      <w:r w:rsidR="00124206" w:rsidRPr="00124206">
        <w:rPr>
          <w:rFonts w:ascii="Times New Roman" w:eastAsia="Times New Roman" w:hAnsi="Times New Roman" w:cs="Times New Roman"/>
          <w:sz w:val="24"/>
          <w:szCs w:val="24"/>
          <w:lang w:eastAsia="sk-SK"/>
        </w:rPr>
        <w:t xml:space="preserve"> nariadenia v štyroch formálnych dokumentoch:</w:t>
      </w:r>
    </w:p>
    <w:p w:rsidR="00664C57" w:rsidRDefault="00664C57" w:rsidP="00664C57">
      <w:pPr>
        <w:spacing w:after="0"/>
        <w:jc w:val="both"/>
        <w:rPr>
          <w:rFonts w:ascii="Times New Roman" w:eastAsia="Times New Roman" w:hAnsi="Times New Roman" w:cs="Times New Roman"/>
          <w:color w:val="0070C0"/>
          <w:sz w:val="24"/>
          <w:szCs w:val="24"/>
          <w:lang w:eastAsia="sk-SK"/>
        </w:rPr>
      </w:pPr>
    </w:p>
    <w:p w:rsidR="00664C57" w:rsidRPr="00B048D8" w:rsidRDefault="00664C57" w:rsidP="00AC57F1">
      <w:pPr>
        <w:spacing w:after="0"/>
        <w:jc w:val="both"/>
        <w:rPr>
          <w:rFonts w:ascii="Times New Roman" w:hAnsi="Times New Roman" w:cs="Times New Roman"/>
          <w:color w:val="FF0000"/>
          <w:sz w:val="24"/>
          <w:szCs w:val="24"/>
        </w:rPr>
      </w:pPr>
      <w:r w:rsidRPr="00B048D8">
        <w:rPr>
          <w:rFonts w:ascii="Times New Roman" w:hAnsi="Times New Roman" w:cs="Times New Roman"/>
          <w:color w:val="FF0000"/>
          <w:sz w:val="24"/>
          <w:szCs w:val="24"/>
        </w:rPr>
        <w:t>5</w:t>
      </w:r>
    </w:p>
    <w:p w:rsidR="00664C57" w:rsidRPr="00B048D8" w:rsidRDefault="00664C57" w:rsidP="00664C57">
      <w:pPr>
        <w:spacing w:after="0"/>
        <w:jc w:val="both"/>
        <w:rPr>
          <w:rFonts w:ascii="Times New Roman" w:eastAsia="Times New Roman" w:hAnsi="Times New Roman" w:cs="Times New Roman"/>
          <w:color w:val="FF0000"/>
          <w:sz w:val="24"/>
          <w:szCs w:val="24"/>
          <w:lang w:eastAsia="sk-SK"/>
        </w:rPr>
      </w:pPr>
      <w:r w:rsidRPr="00B048D8">
        <w:rPr>
          <w:rFonts w:ascii="Times New Roman" w:eastAsia="Times New Roman" w:hAnsi="Times New Roman" w:cs="Times New Roman"/>
          <w:color w:val="FF0000"/>
          <w:sz w:val="24"/>
          <w:szCs w:val="24"/>
          <w:lang w:eastAsia="sk-SK"/>
        </w:rPr>
        <w:t>1. edikty- tie mali všeobecnú platnosť v ríši. Od roku 284 boli jediným zdrojom písaného práva a jediný druh</w:t>
      </w:r>
      <w:r w:rsidR="00B048D8">
        <w:rPr>
          <w:rFonts w:ascii="Times New Roman" w:eastAsia="Times New Roman" w:hAnsi="Times New Roman" w:cs="Times New Roman"/>
          <w:color w:val="FF0000"/>
          <w:sz w:val="24"/>
          <w:szCs w:val="24"/>
          <w:lang w:eastAsia="sk-SK"/>
        </w:rPr>
        <w:t xml:space="preserve"> zákonného aktu</w:t>
      </w:r>
      <w:r w:rsidRPr="00B048D8">
        <w:rPr>
          <w:rFonts w:ascii="Times New Roman" w:eastAsia="Times New Roman" w:hAnsi="Times New Roman" w:cs="Times New Roman"/>
          <w:color w:val="FF0000"/>
          <w:sz w:val="24"/>
          <w:szCs w:val="24"/>
          <w:lang w:eastAsia="sk-SK"/>
        </w:rPr>
        <w:t>.</w:t>
      </w:r>
    </w:p>
    <w:p w:rsidR="00664C57" w:rsidRPr="00B048D8" w:rsidRDefault="00B048D8" w:rsidP="00664C57">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 xml:space="preserve">2. mandáty- </w:t>
      </w:r>
      <w:r w:rsidR="00664C57" w:rsidRPr="00B048D8">
        <w:rPr>
          <w:rFonts w:ascii="Times New Roman" w:eastAsia="Times New Roman" w:hAnsi="Times New Roman" w:cs="Times New Roman"/>
          <w:color w:val="FF0000"/>
          <w:sz w:val="24"/>
          <w:szCs w:val="24"/>
          <w:lang w:eastAsia="sk-SK"/>
        </w:rPr>
        <w:t>cisárske inštrukcie</w:t>
      </w:r>
      <w:r>
        <w:rPr>
          <w:rFonts w:ascii="Times New Roman" w:eastAsia="Times New Roman" w:hAnsi="Times New Roman" w:cs="Times New Roman"/>
          <w:color w:val="FF0000"/>
          <w:sz w:val="24"/>
          <w:szCs w:val="24"/>
          <w:lang w:eastAsia="sk-SK"/>
        </w:rPr>
        <w:t>,</w:t>
      </w:r>
      <w:r w:rsidR="00664C57" w:rsidRPr="00B048D8">
        <w:rPr>
          <w:rFonts w:ascii="Times New Roman" w:eastAsia="Times New Roman" w:hAnsi="Times New Roman" w:cs="Times New Roman"/>
          <w:color w:val="FF0000"/>
          <w:sz w:val="24"/>
          <w:szCs w:val="24"/>
          <w:lang w:eastAsia="sk-SK"/>
        </w:rPr>
        <w:t xml:space="preserve"> čiže smernice úradníkom a správcom v provinciách v administratívnych alebo sporových veciach.</w:t>
      </w:r>
    </w:p>
    <w:p w:rsidR="00664C57" w:rsidRPr="00B048D8" w:rsidRDefault="00664C57" w:rsidP="00664C57">
      <w:pPr>
        <w:spacing w:after="0"/>
        <w:jc w:val="both"/>
        <w:rPr>
          <w:rFonts w:ascii="Times New Roman" w:eastAsia="Times New Roman" w:hAnsi="Times New Roman" w:cs="Times New Roman"/>
          <w:color w:val="FF0000"/>
          <w:sz w:val="24"/>
          <w:szCs w:val="24"/>
          <w:lang w:eastAsia="sk-SK"/>
        </w:rPr>
      </w:pPr>
      <w:r w:rsidRPr="00B048D8">
        <w:rPr>
          <w:rFonts w:ascii="Times New Roman" w:eastAsia="Times New Roman" w:hAnsi="Times New Roman" w:cs="Times New Roman"/>
          <w:color w:val="FF0000"/>
          <w:sz w:val="24"/>
          <w:szCs w:val="24"/>
          <w:lang w:eastAsia="sk-SK"/>
        </w:rPr>
        <w:t>3. dekréty- cisárske rozsudky</w:t>
      </w:r>
      <w:r w:rsidR="00B048D8">
        <w:rPr>
          <w:rFonts w:ascii="Times New Roman" w:eastAsia="Times New Roman" w:hAnsi="Times New Roman" w:cs="Times New Roman"/>
          <w:color w:val="FF0000"/>
          <w:sz w:val="24"/>
          <w:szCs w:val="24"/>
          <w:lang w:eastAsia="sk-SK"/>
        </w:rPr>
        <w:t>,</w:t>
      </w:r>
      <w:r w:rsidRPr="00B048D8">
        <w:rPr>
          <w:rFonts w:ascii="Times New Roman" w:eastAsia="Times New Roman" w:hAnsi="Times New Roman" w:cs="Times New Roman"/>
          <w:color w:val="FF0000"/>
          <w:sz w:val="24"/>
          <w:szCs w:val="24"/>
          <w:lang w:eastAsia="sk-SK"/>
        </w:rPr>
        <w:t xml:space="preserve"> v prvej alebo odvolacej inštancii, boli záväzné pre podobné prípady.</w:t>
      </w:r>
    </w:p>
    <w:p w:rsidR="00664C57" w:rsidRPr="00B048D8" w:rsidRDefault="00664C57" w:rsidP="00664C57">
      <w:pPr>
        <w:spacing w:after="0"/>
        <w:jc w:val="both"/>
        <w:rPr>
          <w:rFonts w:ascii="Times New Roman" w:eastAsia="Times New Roman" w:hAnsi="Times New Roman" w:cs="Times New Roman"/>
          <w:color w:val="FF0000"/>
          <w:sz w:val="24"/>
          <w:szCs w:val="24"/>
          <w:lang w:eastAsia="sk-SK"/>
        </w:rPr>
      </w:pPr>
      <w:r w:rsidRPr="00B048D8">
        <w:rPr>
          <w:rFonts w:ascii="Times New Roman" w:eastAsia="Times New Roman" w:hAnsi="Times New Roman" w:cs="Times New Roman"/>
          <w:color w:val="FF0000"/>
          <w:sz w:val="24"/>
          <w:szCs w:val="24"/>
          <w:lang w:eastAsia="sk-SK"/>
        </w:rPr>
        <w:t xml:space="preserve">4. </w:t>
      </w:r>
      <w:proofErr w:type="spellStart"/>
      <w:r w:rsidRPr="00B048D8">
        <w:rPr>
          <w:rFonts w:ascii="Times New Roman" w:eastAsia="Times New Roman" w:hAnsi="Times New Roman" w:cs="Times New Roman"/>
          <w:color w:val="FF0000"/>
          <w:sz w:val="24"/>
          <w:szCs w:val="24"/>
          <w:lang w:eastAsia="sk-SK"/>
        </w:rPr>
        <w:t>reskripy</w:t>
      </w:r>
      <w:proofErr w:type="spellEnd"/>
      <w:r w:rsidRPr="00B048D8">
        <w:rPr>
          <w:rFonts w:ascii="Times New Roman" w:eastAsia="Times New Roman" w:hAnsi="Times New Roman" w:cs="Times New Roman"/>
          <w:color w:val="FF0000"/>
          <w:sz w:val="24"/>
          <w:szCs w:val="24"/>
          <w:lang w:eastAsia="sk-SK"/>
        </w:rPr>
        <w:t>- záväzné dobrozdania</w:t>
      </w:r>
      <w:r w:rsidR="00B048D8">
        <w:rPr>
          <w:rFonts w:ascii="Times New Roman" w:eastAsia="Times New Roman" w:hAnsi="Times New Roman" w:cs="Times New Roman"/>
          <w:color w:val="FF0000"/>
          <w:sz w:val="24"/>
          <w:szCs w:val="24"/>
          <w:lang w:eastAsia="sk-SK"/>
        </w:rPr>
        <w:t>,</w:t>
      </w:r>
      <w:r w:rsidRPr="00B048D8">
        <w:rPr>
          <w:rFonts w:ascii="Times New Roman" w:eastAsia="Times New Roman" w:hAnsi="Times New Roman" w:cs="Times New Roman"/>
          <w:color w:val="FF0000"/>
          <w:sz w:val="24"/>
          <w:szCs w:val="24"/>
          <w:lang w:eastAsia="sk-SK"/>
        </w:rPr>
        <w:t xml:space="preserve"> na žiadosť úradníka, sudcu alebo sporovej strany.</w:t>
      </w:r>
    </w:p>
    <w:p w:rsidR="00664C57" w:rsidRPr="00B048D8" w:rsidRDefault="00664C57" w:rsidP="00664C57">
      <w:pPr>
        <w:spacing w:after="0"/>
        <w:jc w:val="both"/>
        <w:rPr>
          <w:rFonts w:ascii="Times New Roman" w:eastAsia="Times New Roman" w:hAnsi="Times New Roman" w:cs="Times New Roman"/>
          <w:color w:val="FF0000"/>
          <w:sz w:val="24"/>
          <w:szCs w:val="24"/>
          <w:lang w:eastAsia="sk-SK"/>
        </w:rPr>
      </w:pPr>
      <w:r w:rsidRPr="00B048D8">
        <w:rPr>
          <w:rFonts w:ascii="Times New Roman" w:eastAsia="Times New Roman" w:hAnsi="Times New Roman" w:cs="Times New Roman"/>
          <w:color w:val="FF0000"/>
          <w:sz w:val="24"/>
          <w:szCs w:val="24"/>
          <w:lang w:eastAsia="sk-SK"/>
        </w:rPr>
        <w:t xml:space="preserve">Cisár zasahoval do rozhodovania súkromných sporov len výnimočne a to iba v prípadoch, keď sa naňho obrátil účastník alebo účastníci sporu, ktorí neboli spokojný s rozsudkom. Účastníci sporu žiadali cisára, ako pri odvolaní sa proti rozsudku o jeho rozhodnutie. Niekedy sa na cisára obrátil účastník sporu ešte pred nerozhodnutým sporom, vtedy cisár poveril svojho úradníka aby takýto spor rozhodol </w:t>
      </w:r>
    </w:p>
    <w:p w:rsidR="00664C57" w:rsidRPr="00124206" w:rsidRDefault="00124206" w:rsidP="00664C57">
      <w:pPr>
        <w:spacing w:after="0"/>
        <w:jc w:val="both"/>
        <w:rPr>
          <w:rFonts w:ascii="Times New Roman" w:eastAsia="Times New Roman" w:hAnsi="Times New Roman" w:cs="Times New Roman"/>
          <w:color w:val="FF0000"/>
          <w:sz w:val="24"/>
          <w:szCs w:val="24"/>
          <w:lang w:eastAsia="sk-SK"/>
        </w:rPr>
      </w:pPr>
      <w:r w:rsidRPr="00124206">
        <w:rPr>
          <w:rFonts w:ascii="Times New Roman" w:eastAsia="Times New Roman" w:hAnsi="Times New Roman" w:cs="Times New Roman"/>
          <w:color w:val="FF0000"/>
          <w:sz w:val="24"/>
          <w:szCs w:val="24"/>
          <w:lang w:eastAsia="sk-SK"/>
        </w:rPr>
        <w:t>(</w:t>
      </w:r>
      <w:r w:rsidR="00664C57" w:rsidRPr="00124206">
        <w:rPr>
          <w:rFonts w:ascii="Times New Roman" w:hAnsi="Times New Roman" w:cs="Times New Roman"/>
          <w:color w:val="FF0000"/>
          <w:sz w:val="24"/>
          <w:szCs w:val="24"/>
        </w:rPr>
        <w:t>Rebro, Blaho</w:t>
      </w:r>
      <w:r w:rsidRPr="00124206">
        <w:rPr>
          <w:rFonts w:ascii="Times New Roman" w:hAnsi="Times New Roman" w:cs="Times New Roman"/>
          <w:color w:val="FF0000"/>
          <w:sz w:val="24"/>
          <w:szCs w:val="24"/>
        </w:rPr>
        <w:t xml:space="preserve">: </w:t>
      </w:r>
      <w:r w:rsidRPr="00124206">
        <w:rPr>
          <w:rFonts w:ascii="Times New Roman" w:eastAsia="Times New Roman" w:hAnsi="Times New Roman" w:cs="Times New Roman"/>
          <w:color w:val="FF0000"/>
          <w:sz w:val="24"/>
          <w:szCs w:val="24"/>
          <w:lang w:eastAsia="sk-SK"/>
        </w:rPr>
        <w:t>Rímske právo</w:t>
      </w:r>
      <w:r w:rsidR="00664C57" w:rsidRPr="00124206">
        <w:rPr>
          <w:rFonts w:ascii="Times New Roman" w:hAnsi="Times New Roman" w:cs="Times New Roman"/>
          <w:color w:val="FF0000"/>
          <w:sz w:val="24"/>
          <w:szCs w:val="24"/>
        </w:rPr>
        <w:t xml:space="preserve"> </w:t>
      </w:r>
      <w:r w:rsidR="00664C57" w:rsidRPr="00124206">
        <w:rPr>
          <w:rFonts w:ascii="Times New Roman" w:eastAsia="Times New Roman" w:hAnsi="Times New Roman" w:cs="Times New Roman"/>
          <w:color w:val="FF0000"/>
          <w:sz w:val="24"/>
          <w:szCs w:val="24"/>
          <w:lang w:eastAsia="sk-SK"/>
        </w:rPr>
        <w:t>s.12,48)</w:t>
      </w:r>
    </w:p>
    <w:p w:rsidR="00664C57" w:rsidRDefault="00664C57" w:rsidP="00664C57">
      <w:pPr>
        <w:spacing w:after="0"/>
        <w:jc w:val="both"/>
        <w:rPr>
          <w:rFonts w:ascii="Times New Roman" w:eastAsia="Times New Roman" w:hAnsi="Times New Roman" w:cs="Times New Roman"/>
          <w:sz w:val="24"/>
          <w:szCs w:val="24"/>
          <w:lang w:eastAsia="sk-SK"/>
        </w:rPr>
      </w:pPr>
    </w:p>
    <w:p w:rsidR="00664C57" w:rsidRDefault="00664C57" w:rsidP="00664C5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p>
    <w:p w:rsidR="00C235E1" w:rsidRDefault="0025263C" w:rsidP="00540402">
      <w:pPr>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J</w:t>
      </w:r>
      <w:r>
        <w:rPr>
          <w:rStyle w:val="notranslate"/>
          <w:rFonts w:ascii="Times New Roman" w:hAnsi="Times New Roman" w:cs="Times New Roman"/>
          <w:sz w:val="24"/>
          <w:szCs w:val="24"/>
        </w:rPr>
        <w:t xml:space="preserve">ednou z najdôležitejších častí rímskeho právneho systému </w:t>
      </w:r>
      <w:r w:rsidRPr="00301EC3">
        <w:rPr>
          <w:rStyle w:val="notranslate"/>
          <w:rFonts w:ascii="Times New Roman" w:hAnsi="Times New Roman" w:cs="Times New Roman"/>
          <w:sz w:val="24"/>
          <w:szCs w:val="24"/>
        </w:rPr>
        <w:t>bolo</w:t>
      </w:r>
      <w:r>
        <w:rPr>
          <w:rStyle w:val="notranslate"/>
          <w:rFonts w:ascii="Times New Roman" w:hAnsi="Times New Roman" w:cs="Times New Roman"/>
          <w:sz w:val="24"/>
          <w:szCs w:val="24"/>
        </w:rPr>
        <w:t xml:space="preserve"> ich náboženstvo, ktoré </w:t>
      </w:r>
      <w:r w:rsidR="001A7520" w:rsidRPr="00D25317">
        <w:rPr>
          <w:rFonts w:ascii="Times New Roman" w:hAnsi="Times New Roman" w:cs="Times New Roman"/>
          <w:sz w:val="24"/>
          <w:szCs w:val="24"/>
        </w:rPr>
        <w:t>bolo chápané</w:t>
      </w:r>
      <w:r w:rsidR="00C9504A" w:rsidRPr="00D25317">
        <w:rPr>
          <w:rFonts w:ascii="Times New Roman" w:hAnsi="Times New Roman" w:cs="Times New Roman"/>
          <w:sz w:val="24"/>
          <w:szCs w:val="24"/>
        </w:rPr>
        <w:t xml:space="preserve"> </w:t>
      </w:r>
      <w:r w:rsidR="001A7520" w:rsidRPr="00D25317">
        <w:rPr>
          <w:rFonts w:ascii="Times New Roman" w:hAnsi="Times New Roman" w:cs="Times New Roman"/>
          <w:sz w:val="24"/>
          <w:szCs w:val="24"/>
        </w:rPr>
        <w:t>ako prejav „oddanosti“- „</w:t>
      </w:r>
      <w:proofErr w:type="spellStart"/>
      <w:r w:rsidR="001A7520" w:rsidRPr="00D25317">
        <w:rPr>
          <w:rFonts w:ascii="Times New Roman" w:hAnsi="Times New Roman" w:cs="Times New Roman"/>
          <w:sz w:val="24"/>
          <w:szCs w:val="24"/>
        </w:rPr>
        <w:t>Pietas</w:t>
      </w:r>
      <w:proofErr w:type="spellEnd"/>
      <w:r w:rsidR="001A7520" w:rsidRPr="00D25317">
        <w:rPr>
          <w:rFonts w:ascii="Times New Roman" w:hAnsi="Times New Roman" w:cs="Times New Roman"/>
          <w:sz w:val="24"/>
          <w:szCs w:val="24"/>
        </w:rPr>
        <w:t>“, pretože kládlo dôraz na sociálnu činnos</w:t>
      </w:r>
      <w:r>
        <w:rPr>
          <w:rFonts w:ascii="Times New Roman" w:hAnsi="Times New Roman" w:cs="Times New Roman"/>
          <w:sz w:val="24"/>
          <w:szCs w:val="24"/>
        </w:rPr>
        <w:t>ť a správanie, ktoré podporovalo</w:t>
      </w:r>
      <w:r w:rsidR="001A7520" w:rsidRPr="00D25317">
        <w:rPr>
          <w:rFonts w:ascii="Times New Roman" w:hAnsi="Times New Roman" w:cs="Times New Roman"/>
          <w:sz w:val="24"/>
          <w:szCs w:val="24"/>
        </w:rPr>
        <w:t xml:space="preserve"> jednotu a vernosť štátu. </w:t>
      </w:r>
      <w:r>
        <w:rPr>
          <w:rFonts w:ascii="Times New Roman" w:hAnsi="Times New Roman" w:cs="Times New Roman"/>
          <w:sz w:val="24"/>
          <w:szCs w:val="24"/>
        </w:rPr>
        <w:t>D</w:t>
      </w:r>
      <w:r w:rsidR="00C9504A" w:rsidRPr="00D25317">
        <w:rPr>
          <w:rStyle w:val="notranslate"/>
          <w:rFonts w:ascii="Times New Roman" w:hAnsi="Times New Roman" w:cs="Times New Roman"/>
          <w:sz w:val="24"/>
          <w:szCs w:val="24"/>
        </w:rPr>
        <w:t>održiavanie príležitostného obetovania rímskym bohom a vzdanie úcty cisárovi</w:t>
      </w:r>
      <w:r>
        <w:rPr>
          <w:rStyle w:val="notranslate"/>
          <w:rFonts w:ascii="Times New Roman" w:hAnsi="Times New Roman" w:cs="Times New Roman"/>
          <w:sz w:val="24"/>
          <w:szCs w:val="24"/>
        </w:rPr>
        <w:t xml:space="preserve"> sa tak stáva</w:t>
      </w:r>
      <w:r w:rsidR="00C9504A" w:rsidRPr="00D25317">
        <w:rPr>
          <w:rStyle w:val="notranslate"/>
          <w:rFonts w:ascii="Times New Roman" w:hAnsi="Times New Roman" w:cs="Times New Roman"/>
          <w:sz w:val="24"/>
          <w:szCs w:val="24"/>
        </w:rPr>
        <w:t xml:space="preserve"> pre každého občana ríše povinné a to po hrozbou vysokého trestu. Rímske úrady</w:t>
      </w:r>
      <w:r w:rsidR="00D90141">
        <w:rPr>
          <w:rStyle w:val="notranslate"/>
          <w:rFonts w:ascii="Times New Roman" w:hAnsi="Times New Roman" w:cs="Times New Roman"/>
          <w:sz w:val="24"/>
          <w:szCs w:val="24"/>
        </w:rPr>
        <w:t xml:space="preserve"> však </w:t>
      </w:r>
      <w:r w:rsidR="00C9504A" w:rsidRPr="00D25317">
        <w:rPr>
          <w:rStyle w:val="notranslate"/>
          <w:rFonts w:ascii="Times New Roman" w:hAnsi="Times New Roman" w:cs="Times New Roman"/>
          <w:sz w:val="24"/>
          <w:szCs w:val="24"/>
        </w:rPr>
        <w:t>nevyžadovali o</w:t>
      </w:r>
      <w:r>
        <w:rPr>
          <w:rStyle w:val="notranslate"/>
          <w:rFonts w:ascii="Times New Roman" w:hAnsi="Times New Roman" w:cs="Times New Roman"/>
          <w:sz w:val="24"/>
          <w:szCs w:val="24"/>
        </w:rPr>
        <w:t>d</w:t>
      </w:r>
      <w:r w:rsidR="00C9504A" w:rsidRPr="00D25317">
        <w:rPr>
          <w:rStyle w:val="notranslate"/>
          <w:rFonts w:ascii="Times New Roman" w:hAnsi="Times New Roman" w:cs="Times New Roman"/>
          <w:sz w:val="24"/>
          <w:szCs w:val="24"/>
        </w:rPr>
        <w:t> svojich občanov aby v nich i</w:t>
      </w:r>
      <w:r>
        <w:rPr>
          <w:rStyle w:val="notranslate"/>
          <w:rFonts w:ascii="Times New Roman" w:hAnsi="Times New Roman" w:cs="Times New Roman"/>
          <w:sz w:val="24"/>
          <w:szCs w:val="24"/>
        </w:rPr>
        <w:t xml:space="preserve"> osobne </w:t>
      </w:r>
      <w:r w:rsidR="00C9504A" w:rsidRPr="00D25317">
        <w:rPr>
          <w:rStyle w:val="notranslate"/>
          <w:rFonts w:ascii="Times New Roman" w:hAnsi="Times New Roman" w:cs="Times New Roman"/>
          <w:sz w:val="24"/>
          <w:szCs w:val="24"/>
        </w:rPr>
        <w:t>verili</w:t>
      </w:r>
      <w:r w:rsidR="00D90141">
        <w:rPr>
          <w:rStyle w:val="notranslate"/>
          <w:rFonts w:ascii="Times New Roman" w:hAnsi="Times New Roman" w:cs="Times New Roman"/>
          <w:sz w:val="24"/>
          <w:szCs w:val="24"/>
        </w:rPr>
        <w:t xml:space="preserve"> a vôbec ich nezaujímalo čím sa v súkromí </w:t>
      </w:r>
      <w:r w:rsidR="002E40DC">
        <w:rPr>
          <w:rStyle w:val="notranslate"/>
          <w:rFonts w:ascii="Times New Roman" w:hAnsi="Times New Roman" w:cs="Times New Roman"/>
          <w:sz w:val="24"/>
          <w:szCs w:val="24"/>
        </w:rPr>
        <w:t>zaoberajú</w:t>
      </w:r>
      <w:r w:rsidR="00D90141">
        <w:rPr>
          <w:rStyle w:val="notranslate"/>
          <w:rFonts w:ascii="Times New Roman" w:hAnsi="Times New Roman" w:cs="Times New Roman"/>
          <w:sz w:val="24"/>
          <w:szCs w:val="24"/>
        </w:rPr>
        <w:t xml:space="preserve">.  </w:t>
      </w:r>
      <w:r w:rsidR="00D90141">
        <w:rPr>
          <w:rFonts w:ascii="Times New Roman" w:hAnsi="Times New Roman" w:cs="Times New Roman"/>
          <w:sz w:val="24"/>
          <w:szCs w:val="24"/>
        </w:rPr>
        <w:t>R</w:t>
      </w:r>
      <w:r w:rsidR="00C9504A" w:rsidRPr="00D25317">
        <w:rPr>
          <w:rFonts w:ascii="Times New Roman" w:hAnsi="Times New Roman" w:cs="Times New Roman"/>
          <w:sz w:val="24"/>
          <w:szCs w:val="24"/>
        </w:rPr>
        <w:t>ímski občania</w:t>
      </w:r>
      <w:r w:rsidR="00D90141">
        <w:rPr>
          <w:rFonts w:ascii="Times New Roman" w:hAnsi="Times New Roman" w:cs="Times New Roman"/>
          <w:sz w:val="24"/>
          <w:szCs w:val="24"/>
        </w:rPr>
        <w:t xml:space="preserve"> sa</w:t>
      </w:r>
      <w:r w:rsidR="00C9504A" w:rsidRPr="00D25317">
        <w:rPr>
          <w:rFonts w:ascii="Times New Roman" w:hAnsi="Times New Roman" w:cs="Times New Roman"/>
          <w:sz w:val="24"/>
          <w:szCs w:val="24"/>
        </w:rPr>
        <w:t xml:space="preserve"> mohli slobodne venovať vlastným náboženským zvykom a presvedčením, pokiaľ neboli v rozpore s „oficiálnym“ občianskym náboženstvom.</w:t>
      </w:r>
      <w:r w:rsidR="00D25317">
        <w:rPr>
          <w:rFonts w:ascii="Times New Roman" w:hAnsi="Times New Roman" w:cs="Times New Roman"/>
          <w:sz w:val="24"/>
          <w:szCs w:val="24"/>
        </w:rPr>
        <w:t xml:space="preserve"> </w:t>
      </w:r>
      <w:r w:rsidR="00D25317">
        <w:rPr>
          <w:rStyle w:val="notranslate"/>
          <w:rFonts w:ascii="Times New Roman" w:hAnsi="Times New Roman" w:cs="Times New Roman"/>
          <w:sz w:val="24"/>
          <w:szCs w:val="24"/>
        </w:rPr>
        <w:t>Povinnosť všetkých občanov ríše zúčastniť sa na štátnych náboženských procesiách vychádzal zo samého základu antického náboženstva, z akejsi n</w:t>
      </w:r>
      <w:r w:rsidR="00D25317">
        <w:rPr>
          <w:rFonts w:ascii="Times New Roman" w:hAnsi="Times New Roman" w:cs="Times New Roman"/>
          <w:sz w:val="24"/>
          <w:szCs w:val="24"/>
        </w:rPr>
        <w:t>epísanej zmluvy</w:t>
      </w:r>
      <w:r w:rsidR="006C4F2D" w:rsidRPr="00540402">
        <w:rPr>
          <w:rFonts w:ascii="Times New Roman" w:hAnsi="Times New Roman" w:cs="Times New Roman"/>
          <w:sz w:val="24"/>
          <w:szCs w:val="24"/>
        </w:rPr>
        <w:t xml:space="preserve"> medzi rímskym štátom a jeho bohmi</w:t>
      </w:r>
      <w:r w:rsidR="00D25317">
        <w:rPr>
          <w:rFonts w:ascii="Times New Roman" w:hAnsi="Times New Roman" w:cs="Times New Roman"/>
          <w:sz w:val="24"/>
          <w:szCs w:val="24"/>
        </w:rPr>
        <w:t xml:space="preserve">. </w:t>
      </w:r>
      <w:r w:rsidR="00D25317">
        <w:rPr>
          <w:rFonts w:ascii="Times New Roman" w:hAnsi="Times New Roman" w:cs="Times New Roman"/>
          <w:sz w:val="24"/>
          <w:szCs w:val="24"/>
        </w:rPr>
        <w:lastRenderedPageBreak/>
        <w:t xml:space="preserve">Podstatou tejto zmluvy bola veta: </w:t>
      </w:r>
      <w:r w:rsidR="006C4F2D">
        <w:rPr>
          <w:rFonts w:ascii="Times New Roman" w:hAnsi="Times New Roman" w:cs="Times New Roman"/>
          <w:sz w:val="24"/>
          <w:szCs w:val="24"/>
        </w:rPr>
        <w:t xml:space="preserve"> „V</w:t>
      </w:r>
      <w:r w:rsidR="006C4F2D" w:rsidRPr="00540402">
        <w:rPr>
          <w:rFonts w:ascii="Times New Roman" w:hAnsi="Times New Roman" w:cs="Times New Roman"/>
          <w:sz w:val="24"/>
          <w:szCs w:val="24"/>
        </w:rPr>
        <w:t>y</w:t>
      </w:r>
      <w:r w:rsidR="006C4F2D">
        <w:rPr>
          <w:rFonts w:ascii="Times New Roman" w:hAnsi="Times New Roman" w:cs="Times New Roman"/>
          <w:sz w:val="24"/>
          <w:szCs w:val="24"/>
        </w:rPr>
        <w:t>- ľudia,</w:t>
      </w:r>
      <w:r w:rsidR="006C4F2D" w:rsidRPr="00540402">
        <w:rPr>
          <w:rFonts w:ascii="Times New Roman" w:hAnsi="Times New Roman" w:cs="Times New Roman"/>
          <w:sz w:val="24"/>
          <w:szCs w:val="24"/>
        </w:rPr>
        <w:t xml:space="preserve"> budete prinášať obete a dary a</w:t>
      </w:r>
      <w:r w:rsidR="006C4F2D">
        <w:rPr>
          <w:rFonts w:ascii="Times New Roman" w:hAnsi="Times New Roman" w:cs="Times New Roman"/>
          <w:sz w:val="24"/>
          <w:szCs w:val="24"/>
        </w:rPr>
        <w:t> M</w:t>
      </w:r>
      <w:r w:rsidR="006C4F2D" w:rsidRPr="00540402">
        <w:rPr>
          <w:rFonts w:ascii="Times New Roman" w:hAnsi="Times New Roman" w:cs="Times New Roman"/>
          <w:sz w:val="24"/>
          <w:szCs w:val="24"/>
        </w:rPr>
        <w:t>y</w:t>
      </w:r>
      <w:r w:rsidR="006C4F2D">
        <w:rPr>
          <w:rFonts w:ascii="Times New Roman" w:hAnsi="Times New Roman" w:cs="Times New Roman"/>
          <w:sz w:val="24"/>
          <w:szCs w:val="24"/>
        </w:rPr>
        <w:t xml:space="preserve">- bohovia, budeme pomáhať a chrániť“. </w:t>
      </w:r>
      <w:r w:rsidR="002E40DC">
        <w:rPr>
          <w:rFonts w:ascii="Times New Roman" w:hAnsi="Times New Roman" w:cs="Times New Roman"/>
          <w:sz w:val="24"/>
          <w:szCs w:val="24"/>
        </w:rPr>
        <w:t xml:space="preserve">Rímske náboženstvo nebolo o viere, tu asi mohol každý vybrať sám podľa seba ale o samotnom systému myslenia a vnímania sveta. </w:t>
      </w:r>
      <w:r w:rsidR="006C4F2D">
        <w:rPr>
          <w:rFonts w:ascii="Times New Roman" w:hAnsi="Times New Roman" w:cs="Times New Roman"/>
          <w:sz w:val="24"/>
          <w:szCs w:val="24"/>
        </w:rPr>
        <w:t>Rimania verili</w:t>
      </w:r>
      <w:r w:rsidR="006C4F2D" w:rsidRPr="00540402">
        <w:rPr>
          <w:rFonts w:ascii="Times New Roman" w:hAnsi="Times New Roman" w:cs="Times New Roman"/>
          <w:sz w:val="24"/>
          <w:szCs w:val="24"/>
        </w:rPr>
        <w:t>, že bohovia dohliadajú na, každý aspekt ich života od súkromného cez spoločenský až po</w:t>
      </w:r>
      <w:r w:rsidR="006C4F2D">
        <w:rPr>
          <w:rFonts w:ascii="Times New Roman" w:hAnsi="Times New Roman" w:cs="Times New Roman"/>
          <w:sz w:val="24"/>
          <w:szCs w:val="24"/>
        </w:rPr>
        <w:t xml:space="preserve"> ten</w:t>
      </w:r>
      <w:r w:rsidR="006C4F2D" w:rsidRPr="00540402">
        <w:rPr>
          <w:rFonts w:ascii="Times New Roman" w:hAnsi="Times New Roman" w:cs="Times New Roman"/>
          <w:sz w:val="24"/>
          <w:szCs w:val="24"/>
        </w:rPr>
        <w:t xml:space="preserve"> politický a to všetko môže</w:t>
      </w:r>
      <w:r w:rsidR="00D25317">
        <w:rPr>
          <w:rFonts w:ascii="Times New Roman" w:hAnsi="Times New Roman" w:cs="Times New Roman"/>
          <w:sz w:val="24"/>
          <w:szCs w:val="24"/>
        </w:rPr>
        <w:t xml:space="preserve"> správne</w:t>
      </w:r>
      <w:r w:rsidR="006C4F2D" w:rsidRPr="00540402">
        <w:rPr>
          <w:rFonts w:ascii="Times New Roman" w:hAnsi="Times New Roman" w:cs="Times New Roman"/>
          <w:sz w:val="24"/>
          <w:szCs w:val="24"/>
        </w:rPr>
        <w:t xml:space="preserve"> „fungovať“ iba vďaka bohom. </w:t>
      </w:r>
      <w:r w:rsidR="00D25317">
        <w:rPr>
          <w:rFonts w:ascii="Times New Roman" w:hAnsi="Times New Roman" w:cs="Times New Roman"/>
          <w:sz w:val="24"/>
          <w:szCs w:val="24"/>
        </w:rPr>
        <w:t>R</w:t>
      </w:r>
      <w:r w:rsidR="006C4F2D" w:rsidRPr="00540402">
        <w:rPr>
          <w:rFonts w:ascii="Times New Roman" w:hAnsi="Times New Roman" w:cs="Times New Roman"/>
          <w:sz w:val="24"/>
          <w:szCs w:val="24"/>
        </w:rPr>
        <w:t xml:space="preserve">ímsky bohovia </w:t>
      </w:r>
      <w:r w:rsidR="00D25317">
        <w:rPr>
          <w:rFonts w:ascii="Times New Roman" w:hAnsi="Times New Roman" w:cs="Times New Roman"/>
          <w:sz w:val="24"/>
          <w:szCs w:val="24"/>
        </w:rPr>
        <w:t xml:space="preserve">však </w:t>
      </w:r>
      <w:r w:rsidR="006C4F2D" w:rsidRPr="00540402">
        <w:rPr>
          <w:rFonts w:ascii="Times New Roman" w:hAnsi="Times New Roman" w:cs="Times New Roman"/>
          <w:sz w:val="24"/>
          <w:szCs w:val="24"/>
        </w:rPr>
        <w:t>majú ľudské povahy a</w:t>
      </w:r>
      <w:r w:rsidR="006C4F2D">
        <w:rPr>
          <w:rFonts w:ascii="Times New Roman" w:hAnsi="Times New Roman" w:cs="Times New Roman"/>
          <w:sz w:val="24"/>
          <w:szCs w:val="24"/>
        </w:rPr>
        <w:t xml:space="preserve"> tie si </w:t>
      </w:r>
      <w:r w:rsidR="006C4F2D" w:rsidRPr="00540402">
        <w:rPr>
          <w:rFonts w:ascii="Times New Roman" w:hAnsi="Times New Roman" w:cs="Times New Roman"/>
          <w:sz w:val="24"/>
          <w:szCs w:val="24"/>
        </w:rPr>
        <w:t>stále</w:t>
      </w:r>
      <w:r w:rsidR="006C4F2D">
        <w:rPr>
          <w:rFonts w:ascii="Times New Roman" w:hAnsi="Times New Roman" w:cs="Times New Roman"/>
          <w:sz w:val="24"/>
          <w:szCs w:val="24"/>
        </w:rPr>
        <w:t xml:space="preserve"> vyžadujú pozornosť v</w:t>
      </w:r>
      <w:r>
        <w:rPr>
          <w:rFonts w:ascii="Times New Roman" w:hAnsi="Times New Roman" w:cs="Times New Roman"/>
          <w:sz w:val="24"/>
          <w:szCs w:val="24"/>
        </w:rPr>
        <w:t> </w:t>
      </w:r>
      <w:r w:rsidR="006C4F2D">
        <w:rPr>
          <w:rFonts w:ascii="Times New Roman" w:hAnsi="Times New Roman" w:cs="Times New Roman"/>
          <w:sz w:val="24"/>
          <w:szCs w:val="24"/>
        </w:rPr>
        <w:t>podobe obetí</w:t>
      </w:r>
      <w:r>
        <w:rPr>
          <w:rFonts w:ascii="Times New Roman" w:hAnsi="Times New Roman" w:cs="Times New Roman"/>
          <w:sz w:val="24"/>
          <w:szCs w:val="24"/>
        </w:rPr>
        <w:t xml:space="preserve">. </w:t>
      </w:r>
      <w:r w:rsidR="006C4F2D" w:rsidRPr="00540402">
        <w:rPr>
          <w:rFonts w:ascii="Times New Roman" w:hAnsi="Times New Roman" w:cs="Times New Roman"/>
          <w:sz w:val="24"/>
          <w:szCs w:val="24"/>
        </w:rPr>
        <w:t>Rímske náboženstvo</w:t>
      </w:r>
      <w:r w:rsidR="006C4F2D">
        <w:rPr>
          <w:rFonts w:ascii="Times New Roman" w:hAnsi="Times New Roman" w:cs="Times New Roman"/>
          <w:sz w:val="24"/>
          <w:szCs w:val="24"/>
        </w:rPr>
        <w:t xml:space="preserve"> tak</w:t>
      </w:r>
      <w:r w:rsidR="006C4F2D" w:rsidRPr="00540402">
        <w:rPr>
          <w:rFonts w:ascii="Times New Roman" w:hAnsi="Times New Roman" w:cs="Times New Roman"/>
          <w:sz w:val="24"/>
          <w:szCs w:val="24"/>
        </w:rPr>
        <w:t xml:space="preserve"> bolo o dodržiavaní vzájomných práv a povinnosti. Jednalo sa o kolektívnu zodpovednosť</w:t>
      </w:r>
      <w:r w:rsidR="002E40DC">
        <w:rPr>
          <w:rFonts w:ascii="Times New Roman" w:hAnsi="Times New Roman" w:cs="Times New Roman"/>
          <w:sz w:val="24"/>
          <w:szCs w:val="24"/>
        </w:rPr>
        <w:t xml:space="preserve"> všetkých obyvateľov ríše </w:t>
      </w:r>
      <w:r w:rsidR="006C4F2D" w:rsidRPr="00540402">
        <w:rPr>
          <w:rFonts w:ascii="Times New Roman" w:hAnsi="Times New Roman" w:cs="Times New Roman"/>
          <w:sz w:val="24"/>
          <w:szCs w:val="24"/>
        </w:rPr>
        <w:t>za dodržovanie</w:t>
      </w:r>
      <w:r w:rsidR="002E40DC">
        <w:rPr>
          <w:rFonts w:ascii="Times New Roman" w:hAnsi="Times New Roman" w:cs="Times New Roman"/>
          <w:sz w:val="24"/>
          <w:szCs w:val="24"/>
        </w:rPr>
        <w:t xml:space="preserve"> týchto</w:t>
      </w:r>
      <w:r w:rsidR="006C4F2D" w:rsidRPr="00540402">
        <w:rPr>
          <w:rFonts w:ascii="Times New Roman" w:hAnsi="Times New Roman" w:cs="Times New Roman"/>
          <w:sz w:val="24"/>
          <w:szCs w:val="24"/>
        </w:rPr>
        <w:t xml:space="preserve"> náboženských pravidiel,</w:t>
      </w:r>
      <w:r w:rsidR="002E40DC">
        <w:rPr>
          <w:rFonts w:ascii="Times New Roman" w:hAnsi="Times New Roman" w:cs="Times New Roman"/>
          <w:sz w:val="24"/>
          <w:szCs w:val="24"/>
        </w:rPr>
        <w:t xml:space="preserve"> nakoľko </w:t>
      </w:r>
      <w:r w:rsidR="006C4F2D" w:rsidRPr="00540402">
        <w:rPr>
          <w:rFonts w:ascii="Times New Roman" w:hAnsi="Times New Roman" w:cs="Times New Roman"/>
          <w:sz w:val="24"/>
          <w:szCs w:val="24"/>
        </w:rPr>
        <w:t xml:space="preserve">jeden občan mohol svojou neúčasťou na náboženskej </w:t>
      </w:r>
      <w:r w:rsidR="006C4F2D">
        <w:rPr>
          <w:rFonts w:ascii="Times New Roman" w:hAnsi="Times New Roman" w:cs="Times New Roman"/>
          <w:sz w:val="24"/>
          <w:szCs w:val="24"/>
        </w:rPr>
        <w:t>procesií</w:t>
      </w:r>
      <w:r w:rsidR="00C235E1">
        <w:rPr>
          <w:rFonts w:ascii="Times New Roman" w:hAnsi="Times New Roman" w:cs="Times New Roman"/>
          <w:sz w:val="24"/>
          <w:szCs w:val="24"/>
        </w:rPr>
        <w:t>- obetovanie Bohom,</w:t>
      </w:r>
      <w:r w:rsidR="006C4F2D" w:rsidRPr="00540402">
        <w:rPr>
          <w:rFonts w:ascii="Times New Roman" w:hAnsi="Times New Roman" w:cs="Times New Roman"/>
          <w:sz w:val="24"/>
          <w:szCs w:val="24"/>
        </w:rPr>
        <w:t xml:space="preserve"> narušiť</w:t>
      </w:r>
      <w:r w:rsidR="00C235E1">
        <w:rPr>
          <w:rFonts w:ascii="Times New Roman" w:hAnsi="Times New Roman" w:cs="Times New Roman"/>
          <w:sz w:val="24"/>
          <w:szCs w:val="24"/>
        </w:rPr>
        <w:t xml:space="preserve"> s nimi</w:t>
      </w:r>
      <w:r w:rsidR="006C4F2D" w:rsidRPr="00540402">
        <w:rPr>
          <w:rFonts w:ascii="Times New Roman" w:hAnsi="Times New Roman" w:cs="Times New Roman"/>
          <w:sz w:val="24"/>
          <w:szCs w:val="24"/>
        </w:rPr>
        <w:t xml:space="preserve"> mier a tým spôsobiť neblahé dôsledky pre celý štát. </w:t>
      </w:r>
      <w:r w:rsidR="006C4F2D">
        <w:rPr>
          <w:rFonts w:ascii="Times New Roman" w:hAnsi="Times New Roman" w:cs="Times New Roman"/>
          <w:sz w:val="24"/>
          <w:szCs w:val="24"/>
        </w:rPr>
        <w:t xml:space="preserve">Dalo by sa povedať, že z náboženského hľadiska </w:t>
      </w:r>
      <w:proofErr w:type="spellStart"/>
      <w:r w:rsidR="006C4F2D">
        <w:rPr>
          <w:rFonts w:ascii="Times New Roman" w:hAnsi="Times New Roman" w:cs="Times New Roman"/>
          <w:sz w:val="24"/>
          <w:szCs w:val="24"/>
        </w:rPr>
        <w:t>rímania</w:t>
      </w:r>
      <w:proofErr w:type="spellEnd"/>
      <w:r w:rsidR="006C4F2D">
        <w:rPr>
          <w:rFonts w:ascii="Times New Roman" w:hAnsi="Times New Roman" w:cs="Times New Roman"/>
          <w:sz w:val="24"/>
          <w:szCs w:val="24"/>
        </w:rPr>
        <w:t xml:space="preserve"> vnímali </w:t>
      </w:r>
      <w:r w:rsidR="006C4F2D" w:rsidRPr="00540402">
        <w:rPr>
          <w:rFonts w:ascii="Times New Roman" w:eastAsia="Times New Roman" w:hAnsi="Times New Roman" w:cs="Times New Roman"/>
          <w:bCs/>
          <w:sz w:val="24"/>
          <w:szCs w:val="24"/>
        </w:rPr>
        <w:t>každé pochybenie</w:t>
      </w:r>
      <w:r w:rsidR="006C4F2D">
        <w:rPr>
          <w:rFonts w:ascii="Times New Roman" w:eastAsia="Times New Roman" w:hAnsi="Times New Roman" w:cs="Times New Roman"/>
          <w:bCs/>
          <w:sz w:val="24"/>
          <w:szCs w:val="24"/>
        </w:rPr>
        <w:t xml:space="preserve"> jednotlivca ako poškvrnu, ktorá môže spôsobiť pre ich život a fungovanie ríše neblahé dôsledky. </w:t>
      </w:r>
    </w:p>
    <w:p w:rsidR="00C235E1" w:rsidRDefault="00C235E1" w:rsidP="00540402">
      <w:pPr>
        <w:spacing w:after="0"/>
        <w:jc w:val="both"/>
        <w:rPr>
          <w:rFonts w:ascii="Times New Roman" w:hAnsi="Times New Roman" w:cs="Times New Roman"/>
          <w:sz w:val="24"/>
          <w:szCs w:val="24"/>
        </w:rPr>
      </w:pPr>
    </w:p>
    <w:p w:rsidR="009869F7" w:rsidRDefault="00B048D8" w:rsidP="00540402">
      <w:pPr>
        <w:spacing w:after="0"/>
        <w:jc w:val="both"/>
        <w:rPr>
          <w:rStyle w:val="notranslate"/>
          <w:rFonts w:ascii="Times New Roman" w:hAnsi="Times New Roman" w:cs="Times New Roman"/>
          <w:color w:val="FF0000"/>
          <w:sz w:val="24"/>
          <w:szCs w:val="24"/>
        </w:rPr>
      </w:pPr>
      <w:r w:rsidRPr="00B048D8">
        <w:rPr>
          <w:rStyle w:val="notranslate"/>
          <w:rFonts w:ascii="Times New Roman" w:hAnsi="Times New Roman" w:cs="Times New Roman"/>
          <w:color w:val="FF0000"/>
          <w:sz w:val="24"/>
          <w:szCs w:val="24"/>
        </w:rPr>
        <w:t>7</w:t>
      </w:r>
    </w:p>
    <w:p w:rsidR="00C235E1" w:rsidRPr="002873AF" w:rsidRDefault="00C235E1" w:rsidP="00C235E1">
      <w:pPr>
        <w:spacing w:after="0"/>
        <w:jc w:val="both"/>
        <w:rPr>
          <w:rStyle w:val="notranslate"/>
          <w:rFonts w:ascii="Times New Roman" w:hAnsi="Times New Roman" w:cs="Times New Roman"/>
          <w:color w:val="FF0000"/>
          <w:sz w:val="24"/>
          <w:szCs w:val="24"/>
        </w:rPr>
      </w:pPr>
      <w:r w:rsidRPr="002873AF">
        <w:rPr>
          <w:rFonts w:ascii="Times New Roman" w:hAnsi="Times New Roman" w:cs="Times New Roman"/>
          <w:color w:val="FF0000"/>
          <w:sz w:val="24"/>
          <w:szCs w:val="24"/>
        </w:rPr>
        <w:t>Cicero vo svojich spisoch formou dialógu dvoch bratov odovzd</w:t>
      </w:r>
      <w:r w:rsidR="002873AF">
        <w:rPr>
          <w:rFonts w:ascii="Times New Roman" w:hAnsi="Times New Roman" w:cs="Times New Roman"/>
          <w:color w:val="FF0000"/>
          <w:sz w:val="24"/>
          <w:szCs w:val="24"/>
        </w:rPr>
        <w:t xml:space="preserve">áva čitateľovi ponaučenie, že </w:t>
      </w:r>
      <w:proofErr w:type="spellStart"/>
      <w:r w:rsidR="002873AF">
        <w:rPr>
          <w:rFonts w:ascii="Times New Roman" w:hAnsi="Times New Roman" w:cs="Times New Roman"/>
          <w:color w:val="FF0000"/>
          <w:sz w:val="24"/>
          <w:szCs w:val="24"/>
        </w:rPr>
        <w:t>ri</w:t>
      </w:r>
      <w:r w:rsidRPr="002873AF">
        <w:rPr>
          <w:rFonts w:ascii="Times New Roman" w:hAnsi="Times New Roman" w:cs="Times New Roman"/>
          <w:color w:val="FF0000"/>
          <w:sz w:val="24"/>
          <w:szCs w:val="24"/>
        </w:rPr>
        <w:t>manom</w:t>
      </w:r>
      <w:proofErr w:type="spellEnd"/>
      <w:r w:rsidRPr="002873AF">
        <w:rPr>
          <w:rFonts w:ascii="Times New Roman" w:hAnsi="Times New Roman" w:cs="Times New Roman"/>
          <w:color w:val="FF0000"/>
          <w:sz w:val="24"/>
          <w:szCs w:val="24"/>
        </w:rPr>
        <w:t xml:space="preserve"> bola odovzdaná </w:t>
      </w:r>
      <w:r w:rsidRPr="002873AF">
        <w:rPr>
          <w:rStyle w:val="notranslate"/>
          <w:rFonts w:ascii="Times New Roman" w:hAnsi="Times New Roman" w:cs="Times New Roman"/>
          <w:color w:val="FF0000"/>
          <w:sz w:val="24"/>
          <w:szCs w:val="24"/>
        </w:rPr>
        <w:t xml:space="preserve">starodávna viera z mýtických časov, ktorá je pevne stanovená všeobecnou dohodou rímskeho ľudu a všetkých národov. V spise „O zákonoch“ sa Cicero zaoberá prirodzeným právom, náboženskými zákonmi a rozdelením kompetencií politickým úradom. Cicero však nehľadá ideálne zriadenie ale dokonalejšiu podobu doterajšieho stavu </w:t>
      </w:r>
    </w:p>
    <w:p w:rsidR="00C235E1" w:rsidRPr="002873AF" w:rsidRDefault="00C235E1" w:rsidP="00C235E1">
      <w:pPr>
        <w:spacing w:after="0"/>
        <w:jc w:val="both"/>
        <w:rPr>
          <w:rStyle w:val="notranslate"/>
          <w:rFonts w:ascii="Times New Roman" w:hAnsi="Times New Roman" w:cs="Times New Roman"/>
          <w:color w:val="FF0000"/>
          <w:sz w:val="24"/>
          <w:szCs w:val="24"/>
        </w:rPr>
      </w:pPr>
      <w:r w:rsidRPr="002873AF">
        <w:rPr>
          <w:rStyle w:val="notranslate"/>
          <w:rFonts w:ascii="Times New Roman" w:hAnsi="Times New Roman" w:cs="Times New Roman"/>
          <w:color w:val="FF0000"/>
          <w:sz w:val="24"/>
          <w:szCs w:val="24"/>
        </w:rPr>
        <w:t xml:space="preserve">(Cicero: </w:t>
      </w:r>
      <w:r w:rsidRPr="002873AF">
        <w:rPr>
          <w:rFonts w:ascii="Times New Roman" w:hAnsi="Times New Roman" w:cs="Times New Roman"/>
          <w:color w:val="FF0000"/>
          <w:sz w:val="24"/>
          <w:szCs w:val="24"/>
        </w:rPr>
        <w:t>O veštení;</w:t>
      </w:r>
      <w:r w:rsidRPr="002873AF">
        <w:rPr>
          <w:rStyle w:val="notranslate"/>
          <w:rFonts w:ascii="Times New Roman" w:hAnsi="Times New Roman" w:cs="Times New Roman"/>
          <w:color w:val="FF0000"/>
          <w:sz w:val="24"/>
          <w:szCs w:val="24"/>
        </w:rPr>
        <w:t xml:space="preserve"> Cicero:</w:t>
      </w:r>
      <w:r w:rsidRPr="002873AF">
        <w:rPr>
          <w:rFonts w:ascii="Times New Roman" w:hAnsi="Times New Roman" w:cs="Times New Roman"/>
          <w:color w:val="FF0000"/>
          <w:sz w:val="24"/>
          <w:szCs w:val="24"/>
        </w:rPr>
        <w:t xml:space="preserve"> O zákonoch</w:t>
      </w:r>
      <w:r w:rsidRPr="002873AF">
        <w:rPr>
          <w:rStyle w:val="notranslate"/>
          <w:rFonts w:ascii="Times New Roman" w:hAnsi="Times New Roman" w:cs="Times New Roman"/>
          <w:color w:val="FF0000"/>
          <w:sz w:val="24"/>
          <w:szCs w:val="24"/>
        </w:rPr>
        <w:t>).</w:t>
      </w:r>
    </w:p>
    <w:p w:rsidR="004C0CBF" w:rsidRPr="00B048D8" w:rsidRDefault="000C703E" w:rsidP="00540402">
      <w:pPr>
        <w:spacing w:after="0"/>
        <w:jc w:val="both"/>
        <w:rPr>
          <w:rFonts w:ascii="Times New Roman" w:eastAsia="Times New Roman" w:hAnsi="Times New Roman" w:cs="Times New Roman"/>
          <w:bCs/>
          <w:color w:val="FF0000"/>
          <w:sz w:val="24"/>
          <w:szCs w:val="24"/>
          <w:lang w:eastAsia="sk-SK"/>
        </w:rPr>
      </w:pPr>
      <w:r w:rsidRPr="00B048D8">
        <w:rPr>
          <w:rFonts w:ascii="Times New Roman" w:eastAsia="Times New Roman" w:hAnsi="Times New Roman" w:cs="Times New Roman"/>
          <w:bCs/>
          <w:color w:val="FF0000"/>
          <w:sz w:val="24"/>
          <w:szCs w:val="24"/>
          <w:lang w:eastAsia="sk-SK"/>
        </w:rPr>
        <w:t>„Cicero (a</w:t>
      </w:r>
      <w:r w:rsidR="006C4F2D" w:rsidRPr="00B048D8">
        <w:rPr>
          <w:rFonts w:ascii="Times New Roman" w:eastAsia="Times New Roman" w:hAnsi="Times New Roman" w:cs="Times New Roman"/>
          <w:bCs/>
          <w:color w:val="FF0000"/>
          <w:sz w:val="24"/>
          <w:szCs w:val="24"/>
          <w:lang w:eastAsia="sk-SK"/>
        </w:rPr>
        <w:t>le</w:t>
      </w:r>
      <w:r w:rsidRPr="00B048D8">
        <w:rPr>
          <w:rFonts w:ascii="Times New Roman" w:eastAsia="Times New Roman" w:hAnsi="Times New Roman" w:cs="Times New Roman"/>
          <w:bCs/>
          <w:color w:val="FF0000"/>
          <w:sz w:val="24"/>
          <w:szCs w:val="24"/>
          <w:lang w:eastAsia="sk-SK"/>
        </w:rPr>
        <w:t xml:space="preserve"> iný rímsky vzdelanci), uznávali</w:t>
      </w:r>
      <w:r w:rsidR="00A7359C" w:rsidRPr="00B048D8">
        <w:rPr>
          <w:rFonts w:ascii="Times New Roman" w:eastAsia="Times New Roman" w:hAnsi="Times New Roman" w:cs="Times New Roman"/>
          <w:bCs/>
          <w:color w:val="FF0000"/>
          <w:sz w:val="24"/>
          <w:szCs w:val="24"/>
          <w:lang w:eastAsia="sk-SK"/>
        </w:rPr>
        <w:t xml:space="preserve"> nutnosť zachovať zvyky predkov</w:t>
      </w:r>
      <w:r w:rsidR="00A8736C">
        <w:rPr>
          <w:rFonts w:ascii="Times New Roman" w:eastAsia="Times New Roman" w:hAnsi="Times New Roman" w:cs="Times New Roman"/>
          <w:bCs/>
          <w:color w:val="FF0000"/>
          <w:sz w:val="24"/>
          <w:szCs w:val="24"/>
          <w:lang w:eastAsia="sk-SK"/>
        </w:rPr>
        <w:t xml:space="preserve"> </w:t>
      </w:r>
      <w:r w:rsidR="00A7359C" w:rsidRPr="00B048D8">
        <w:rPr>
          <w:rFonts w:ascii="Times New Roman" w:eastAsia="Times New Roman" w:hAnsi="Times New Roman" w:cs="Times New Roman"/>
          <w:bCs/>
          <w:color w:val="FF0000"/>
          <w:sz w:val="24"/>
          <w:szCs w:val="24"/>
          <w:lang w:eastAsia="sk-SK"/>
        </w:rPr>
        <w:t>a ctiť oficiálne božstva. Zavrhnutie prastarých, byť často formálnych náboženských zvyklostí by totiž podľa ich mienky neviedlo k ničomu inému než k </w:t>
      </w:r>
      <w:proofErr w:type="spellStart"/>
      <w:r w:rsidR="00A7359C" w:rsidRPr="00B048D8">
        <w:rPr>
          <w:rFonts w:ascii="Times New Roman" w:eastAsia="Times New Roman" w:hAnsi="Times New Roman" w:cs="Times New Roman"/>
          <w:bCs/>
          <w:color w:val="FF0000"/>
          <w:sz w:val="24"/>
          <w:szCs w:val="24"/>
          <w:lang w:eastAsia="sk-SK"/>
        </w:rPr>
        <w:t>relativizácie</w:t>
      </w:r>
      <w:proofErr w:type="spellEnd"/>
      <w:r w:rsidR="00A7359C" w:rsidRPr="00B048D8">
        <w:rPr>
          <w:rFonts w:ascii="Times New Roman" w:eastAsia="Times New Roman" w:hAnsi="Times New Roman" w:cs="Times New Roman"/>
          <w:bCs/>
          <w:color w:val="FF0000"/>
          <w:sz w:val="24"/>
          <w:szCs w:val="24"/>
          <w:lang w:eastAsia="sk-SK"/>
        </w:rPr>
        <w:t xml:space="preserve"> hodnôt, na ktorých spoločnosť stála a k všeobecnému morálnemu rozkladu“ </w:t>
      </w:r>
    </w:p>
    <w:p w:rsidR="00A7359C" w:rsidRPr="00B048D8" w:rsidRDefault="00A7359C" w:rsidP="00540402">
      <w:pPr>
        <w:spacing w:after="0"/>
        <w:jc w:val="both"/>
        <w:rPr>
          <w:rFonts w:ascii="Times New Roman" w:eastAsia="Times New Roman" w:hAnsi="Times New Roman" w:cs="Times New Roman"/>
          <w:bCs/>
          <w:color w:val="FF0000"/>
          <w:sz w:val="24"/>
          <w:szCs w:val="24"/>
          <w:lang w:eastAsia="sk-SK"/>
        </w:rPr>
      </w:pPr>
      <w:r w:rsidRPr="00B048D8">
        <w:rPr>
          <w:rFonts w:ascii="Times New Roman" w:eastAsia="Times New Roman" w:hAnsi="Times New Roman" w:cs="Times New Roman"/>
          <w:bCs/>
          <w:color w:val="FF0000"/>
          <w:sz w:val="24"/>
          <w:szCs w:val="24"/>
          <w:lang w:eastAsia="sk-SK"/>
        </w:rPr>
        <w:t>(</w:t>
      </w:r>
      <w:proofErr w:type="spellStart"/>
      <w:r w:rsidRPr="00B048D8">
        <w:rPr>
          <w:rFonts w:ascii="Times New Roman" w:eastAsia="Times New Roman" w:hAnsi="Times New Roman" w:cs="Times New Roman"/>
          <w:bCs/>
          <w:color w:val="FF0000"/>
          <w:sz w:val="24"/>
          <w:szCs w:val="24"/>
          <w:lang w:eastAsia="sk-SK"/>
        </w:rPr>
        <w:t>Šubrt</w:t>
      </w:r>
      <w:proofErr w:type="spellEnd"/>
      <w:r w:rsidR="00C235E1">
        <w:rPr>
          <w:rFonts w:ascii="Times New Roman" w:eastAsia="Times New Roman" w:hAnsi="Times New Roman" w:cs="Times New Roman"/>
          <w:bCs/>
          <w:color w:val="FF0000"/>
          <w:sz w:val="24"/>
          <w:szCs w:val="24"/>
          <w:lang w:eastAsia="sk-SK"/>
        </w:rPr>
        <w:t xml:space="preserve">: Príbehy rane kresťanských mučeníkov </w:t>
      </w:r>
      <w:r w:rsidRPr="00B048D8">
        <w:rPr>
          <w:rFonts w:ascii="Times New Roman" w:eastAsia="Times New Roman" w:hAnsi="Times New Roman" w:cs="Times New Roman"/>
          <w:bCs/>
          <w:color w:val="FF0000"/>
          <w:sz w:val="24"/>
          <w:szCs w:val="24"/>
          <w:lang w:eastAsia="sk-SK"/>
        </w:rPr>
        <w:t>s.20).</w:t>
      </w:r>
    </w:p>
    <w:p w:rsidR="00745204" w:rsidRPr="00B048D8" w:rsidRDefault="00886A57" w:rsidP="00966BD4">
      <w:pPr>
        <w:spacing w:after="0"/>
        <w:jc w:val="both"/>
        <w:rPr>
          <w:rFonts w:ascii="Times New Roman" w:eastAsia="Times New Roman" w:hAnsi="Times New Roman" w:cs="Times New Roman"/>
          <w:bCs/>
          <w:color w:val="FF0000"/>
          <w:sz w:val="24"/>
          <w:szCs w:val="24"/>
        </w:rPr>
      </w:pPr>
      <w:r w:rsidRPr="00B048D8">
        <w:rPr>
          <w:rFonts w:ascii="Times New Roman" w:eastAsia="Times New Roman" w:hAnsi="Times New Roman" w:cs="Times New Roman"/>
          <w:bCs/>
          <w:color w:val="FF0000"/>
          <w:sz w:val="24"/>
          <w:szCs w:val="24"/>
        </w:rPr>
        <w:t>C</w:t>
      </w:r>
      <w:r w:rsidR="00966BD4" w:rsidRPr="00B048D8">
        <w:rPr>
          <w:rFonts w:ascii="Times New Roman" w:eastAsia="Times New Roman" w:hAnsi="Times New Roman" w:cs="Times New Roman"/>
          <w:bCs/>
          <w:color w:val="FF0000"/>
          <w:sz w:val="24"/>
          <w:szCs w:val="24"/>
        </w:rPr>
        <w:t>ieľom</w:t>
      </w:r>
      <w:r w:rsidRPr="00B048D8">
        <w:rPr>
          <w:rFonts w:ascii="Times New Roman" w:eastAsia="Times New Roman" w:hAnsi="Times New Roman" w:cs="Times New Roman"/>
          <w:bCs/>
          <w:color w:val="FF0000"/>
          <w:sz w:val="24"/>
          <w:szCs w:val="24"/>
        </w:rPr>
        <w:t xml:space="preserve"> rímskej spoločnosti je nevyhnutné očistenie a</w:t>
      </w:r>
      <w:r w:rsidR="00966BD4" w:rsidRPr="00B048D8">
        <w:rPr>
          <w:rFonts w:ascii="Times New Roman" w:eastAsia="Times New Roman" w:hAnsi="Times New Roman" w:cs="Times New Roman"/>
          <w:bCs/>
          <w:color w:val="FF0000"/>
          <w:sz w:val="24"/>
          <w:szCs w:val="24"/>
        </w:rPr>
        <w:t xml:space="preserve"> ochrana čo najväčšej skupiny pred hnevom božstva a obnovenie dôvery medzi bohmi a ľuďmi. Každý je teda zodpovedný za všetkých a jeho najvyššou povinnosťou je svedomito dodržiavať rituály zaisťujúce božskú ochranu a mať úctu k druhým. Preto je náboženstvo rovnako ako politika, záležitosťou rímskych ob</w:t>
      </w:r>
      <w:r w:rsidRPr="00B048D8">
        <w:rPr>
          <w:rFonts w:ascii="Times New Roman" w:eastAsia="Times New Roman" w:hAnsi="Times New Roman" w:cs="Times New Roman"/>
          <w:bCs/>
          <w:color w:val="FF0000"/>
          <w:sz w:val="24"/>
          <w:szCs w:val="24"/>
        </w:rPr>
        <w:t>čanov.</w:t>
      </w:r>
    </w:p>
    <w:p w:rsidR="00966BD4" w:rsidRPr="00C235E1" w:rsidRDefault="00966BD4" w:rsidP="00966BD4">
      <w:pPr>
        <w:spacing w:after="0"/>
        <w:jc w:val="both"/>
        <w:rPr>
          <w:rFonts w:ascii="Times New Roman" w:eastAsia="Times New Roman" w:hAnsi="Times New Roman" w:cs="Times New Roman"/>
          <w:bCs/>
          <w:color w:val="FF0000"/>
          <w:sz w:val="24"/>
          <w:szCs w:val="24"/>
        </w:rPr>
      </w:pPr>
      <w:r w:rsidRPr="00C235E1">
        <w:rPr>
          <w:rFonts w:ascii="Times New Roman" w:eastAsia="Times New Roman" w:hAnsi="Times New Roman" w:cs="Times New Roman"/>
          <w:bCs/>
          <w:color w:val="FF0000"/>
          <w:sz w:val="24"/>
          <w:szCs w:val="24"/>
        </w:rPr>
        <w:t>(</w:t>
      </w:r>
      <w:proofErr w:type="spellStart"/>
      <w:r w:rsidRPr="00C235E1">
        <w:rPr>
          <w:rFonts w:ascii="Times New Roman" w:eastAsia="Times New Roman" w:hAnsi="Times New Roman" w:cs="Times New Roman"/>
          <w:bCs/>
          <w:color w:val="FF0000"/>
          <w:sz w:val="24"/>
          <w:szCs w:val="24"/>
        </w:rPr>
        <w:t>Šafin</w:t>
      </w:r>
      <w:proofErr w:type="spellEnd"/>
      <w:r w:rsidR="00C235E1" w:rsidRPr="00C235E1">
        <w:rPr>
          <w:rFonts w:ascii="Times New Roman" w:eastAsia="Times New Roman" w:hAnsi="Times New Roman" w:cs="Times New Roman"/>
          <w:bCs/>
          <w:color w:val="FF0000"/>
          <w:sz w:val="24"/>
          <w:szCs w:val="24"/>
        </w:rPr>
        <w:t xml:space="preserve">: </w:t>
      </w:r>
      <w:r w:rsidR="00C235E1" w:rsidRPr="00C235E1">
        <w:rPr>
          <w:rFonts w:ascii="Times New Roman" w:hAnsi="Times New Roman" w:cs="Times New Roman"/>
          <w:color w:val="FF0000"/>
          <w:sz w:val="24"/>
          <w:szCs w:val="24"/>
        </w:rPr>
        <w:t>Obrátenie a náboženská politika svätého cisára Konštantína Veľkého</w:t>
      </w:r>
      <w:r w:rsidRPr="00C235E1">
        <w:rPr>
          <w:rFonts w:ascii="Times New Roman" w:eastAsia="Times New Roman" w:hAnsi="Times New Roman" w:cs="Times New Roman"/>
          <w:bCs/>
          <w:color w:val="FF0000"/>
          <w:sz w:val="24"/>
          <w:szCs w:val="24"/>
        </w:rPr>
        <w:t xml:space="preserve"> s.30).</w:t>
      </w:r>
    </w:p>
    <w:p w:rsidR="00745204" w:rsidRDefault="00745204" w:rsidP="00A7359C">
      <w:pPr>
        <w:spacing w:after="0"/>
        <w:jc w:val="both"/>
        <w:rPr>
          <w:rFonts w:ascii="Times New Roman" w:hAnsi="Times New Roman" w:cs="Times New Roman"/>
          <w:sz w:val="24"/>
          <w:szCs w:val="24"/>
        </w:rPr>
      </w:pPr>
    </w:p>
    <w:p w:rsidR="00F451BE" w:rsidRDefault="00A8736C" w:rsidP="00A7359C">
      <w:pPr>
        <w:spacing w:after="0"/>
        <w:jc w:val="both"/>
        <w:rPr>
          <w:rFonts w:ascii="Times New Roman" w:hAnsi="Times New Roman" w:cs="Times New Roman"/>
          <w:sz w:val="24"/>
          <w:szCs w:val="24"/>
        </w:rPr>
      </w:pPr>
      <w:r>
        <w:rPr>
          <w:rFonts w:ascii="Times New Roman" w:hAnsi="Times New Roman" w:cs="Times New Roman"/>
          <w:sz w:val="24"/>
          <w:szCs w:val="24"/>
        </w:rPr>
        <w:t>8</w:t>
      </w:r>
    </w:p>
    <w:p w:rsidR="00140F50" w:rsidRDefault="000F530C" w:rsidP="0056472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Človek žijúci v </w:t>
      </w:r>
      <w:r w:rsidRPr="00A8736C">
        <w:rPr>
          <w:rFonts w:ascii="Times New Roman" w:eastAsia="Times New Roman" w:hAnsi="Times New Roman" w:cs="Times New Roman"/>
          <w:bCs/>
          <w:sz w:val="24"/>
          <w:szCs w:val="24"/>
        </w:rPr>
        <w:t xml:space="preserve">staroveku spojuje svoju vieru s existenciou spoločnosti v ktorej žije a svojej najbližšej rodiny. </w:t>
      </w:r>
      <w:r w:rsidR="00A8736C" w:rsidRPr="00A8736C">
        <w:rPr>
          <w:rFonts w:ascii="Times New Roman" w:eastAsia="Times New Roman" w:hAnsi="Times New Roman" w:cs="Times New Roman"/>
          <w:bCs/>
          <w:sz w:val="24"/>
          <w:szCs w:val="24"/>
        </w:rPr>
        <w:t>Pohanský kňazi neriadia</w:t>
      </w:r>
      <w:r w:rsidR="00A8736C">
        <w:rPr>
          <w:rFonts w:ascii="Times New Roman" w:eastAsia="Times New Roman" w:hAnsi="Times New Roman" w:cs="Times New Roman"/>
          <w:bCs/>
          <w:sz w:val="24"/>
          <w:szCs w:val="24"/>
        </w:rPr>
        <w:t xml:space="preserve"> jeho</w:t>
      </w:r>
      <w:r w:rsidR="00A8736C" w:rsidRPr="00A8736C">
        <w:rPr>
          <w:rFonts w:ascii="Times New Roman" w:eastAsia="Times New Roman" w:hAnsi="Times New Roman" w:cs="Times New Roman"/>
          <w:bCs/>
          <w:sz w:val="24"/>
          <w:szCs w:val="24"/>
        </w:rPr>
        <w:t xml:space="preserve"> božské priania a ani ho nevykladajú v chráme ale sú tu preto aby všetko riadili, určili čo je potrebné a dohliadali na organizovanie slávností a zodpovedali za starostlivé dodržiavanie rituálov a ich </w:t>
      </w:r>
      <w:proofErr w:type="spellStart"/>
      <w:r w:rsidR="00A8736C" w:rsidRPr="00A8736C">
        <w:rPr>
          <w:rFonts w:ascii="Times New Roman" w:eastAsia="Times New Roman" w:hAnsi="Times New Roman" w:cs="Times New Roman"/>
          <w:bCs/>
          <w:sz w:val="24"/>
          <w:szCs w:val="24"/>
        </w:rPr>
        <w:t>bezkonfilitký</w:t>
      </w:r>
      <w:proofErr w:type="spellEnd"/>
      <w:r w:rsidR="00A8736C" w:rsidRPr="00A8736C">
        <w:rPr>
          <w:rFonts w:ascii="Times New Roman" w:eastAsia="Times New Roman" w:hAnsi="Times New Roman" w:cs="Times New Roman"/>
          <w:bCs/>
          <w:sz w:val="24"/>
          <w:szCs w:val="24"/>
        </w:rPr>
        <w:t xml:space="preserve"> priebeh.</w:t>
      </w:r>
      <w:r w:rsidR="00A8736C">
        <w:rPr>
          <w:rFonts w:ascii="Times New Roman" w:eastAsia="Times New Roman" w:hAnsi="Times New Roman" w:cs="Times New Roman"/>
          <w:bCs/>
          <w:sz w:val="24"/>
          <w:szCs w:val="24"/>
        </w:rPr>
        <w:t xml:space="preserve"> Rímsky človek</w:t>
      </w:r>
      <w:r>
        <w:rPr>
          <w:rFonts w:ascii="Times New Roman" w:eastAsia="Times New Roman" w:hAnsi="Times New Roman" w:cs="Times New Roman"/>
          <w:bCs/>
          <w:sz w:val="24"/>
          <w:szCs w:val="24"/>
        </w:rPr>
        <w:t xml:space="preserve"> posudzuje svoju skutočnosť cez bohov takmer ako právnik podľa ktorého má náboženstvo rovnakú úlohu v jeho živote ako štátne inštitúcie. V</w:t>
      </w:r>
      <w:r w:rsidRPr="00540402">
        <w:rPr>
          <w:rFonts w:ascii="Times New Roman" w:eastAsia="JBaskervilleTxNCE" w:hAnsi="Times New Roman" w:cs="Times New Roman"/>
          <w:sz w:val="24"/>
          <w:szCs w:val="24"/>
        </w:rPr>
        <w:t>erejné obete a zapojenie sa do spoločenského systému sú súčasťou</w:t>
      </w:r>
      <w:r>
        <w:rPr>
          <w:rFonts w:ascii="Times New Roman" w:eastAsia="JBaskervilleTxNCE" w:hAnsi="Times New Roman" w:cs="Times New Roman"/>
          <w:sz w:val="24"/>
          <w:szCs w:val="24"/>
        </w:rPr>
        <w:t xml:space="preserve"> jeho usporiadaného života kto ich naruší je nepriateľom ba až zločincom, ktorý narúša harmóniu božstva s rímskym ľudom. Niektorý historici píšu, že </w:t>
      </w:r>
      <w:r w:rsidRPr="00540402">
        <w:rPr>
          <w:rFonts w:ascii="Times New Roman" w:eastAsia="JBaskervilleTxNCE" w:hAnsi="Times New Roman" w:cs="Times New Roman"/>
          <w:sz w:val="24"/>
          <w:szCs w:val="24"/>
        </w:rPr>
        <w:t>byť Rimanom bolo skôr povolaním ak</w:t>
      </w:r>
      <w:r>
        <w:rPr>
          <w:rFonts w:ascii="Times New Roman" w:eastAsia="JBaskervilleTxNCE" w:hAnsi="Times New Roman" w:cs="Times New Roman"/>
          <w:sz w:val="24"/>
          <w:szCs w:val="24"/>
        </w:rPr>
        <w:t xml:space="preserve">o národnosťou. Typickým rysom </w:t>
      </w:r>
      <w:proofErr w:type="spellStart"/>
      <w:r>
        <w:rPr>
          <w:rFonts w:ascii="Times New Roman" w:eastAsia="JBaskervilleTxNCE" w:hAnsi="Times New Roman" w:cs="Times New Roman"/>
          <w:sz w:val="24"/>
          <w:szCs w:val="24"/>
        </w:rPr>
        <w:t>rímana</w:t>
      </w:r>
      <w:proofErr w:type="spellEnd"/>
      <w:r>
        <w:rPr>
          <w:rFonts w:ascii="Times New Roman" w:eastAsia="JBaskervilleTxNCE" w:hAnsi="Times New Roman" w:cs="Times New Roman"/>
          <w:sz w:val="24"/>
          <w:szCs w:val="24"/>
        </w:rPr>
        <w:t xml:space="preserve"> je pragmatizmus a to nielen k vzťahu k štátu ale i k Božstvám. </w:t>
      </w:r>
      <w:r w:rsidR="00140F50">
        <w:rPr>
          <w:rFonts w:ascii="Times New Roman" w:eastAsia="Times New Roman" w:hAnsi="Times New Roman" w:cs="Times New Roman"/>
          <w:sz w:val="24"/>
          <w:szCs w:val="24"/>
          <w:lang w:eastAsia="sk-SK"/>
        </w:rPr>
        <w:t>Rímsky človek</w:t>
      </w:r>
      <w:r>
        <w:rPr>
          <w:rFonts w:ascii="Times New Roman" w:eastAsia="Times New Roman" w:hAnsi="Times New Roman" w:cs="Times New Roman"/>
          <w:sz w:val="24"/>
          <w:szCs w:val="24"/>
          <w:lang w:eastAsia="sk-SK"/>
        </w:rPr>
        <w:t xml:space="preserve"> v žiadnom prípade</w:t>
      </w:r>
      <w:r w:rsidR="00805210">
        <w:rPr>
          <w:rFonts w:ascii="Times New Roman" w:eastAsia="Times New Roman" w:hAnsi="Times New Roman" w:cs="Times New Roman"/>
          <w:sz w:val="24"/>
          <w:szCs w:val="24"/>
          <w:lang w:eastAsia="sk-SK"/>
        </w:rPr>
        <w:t xml:space="preserve"> nestavia na náhodu a</w:t>
      </w:r>
      <w:r w:rsidR="00140F50">
        <w:rPr>
          <w:rFonts w:ascii="Times New Roman" w:eastAsia="Times New Roman" w:hAnsi="Times New Roman" w:cs="Times New Roman"/>
          <w:sz w:val="24"/>
          <w:szCs w:val="24"/>
          <w:lang w:eastAsia="sk-SK"/>
        </w:rPr>
        <w:t xml:space="preserve"> nešpekuluje </w:t>
      </w:r>
      <w:r w:rsidR="00564727" w:rsidRPr="00540402">
        <w:rPr>
          <w:rFonts w:ascii="Times New Roman" w:eastAsia="Times New Roman" w:hAnsi="Times New Roman" w:cs="Times New Roman"/>
          <w:bCs/>
          <w:sz w:val="24"/>
          <w:szCs w:val="24"/>
        </w:rPr>
        <w:t>o</w:t>
      </w:r>
      <w:r w:rsidR="00790390">
        <w:rPr>
          <w:rFonts w:ascii="Times New Roman" w:eastAsia="Times New Roman" w:hAnsi="Times New Roman" w:cs="Times New Roman"/>
          <w:bCs/>
          <w:sz w:val="24"/>
          <w:szCs w:val="24"/>
        </w:rPr>
        <w:t xml:space="preserve"> svojej</w:t>
      </w:r>
      <w:r w:rsidR="00564727" w:rsidRPr="00540402">
        <w:rPr>
          <w:rFonts w:ascii="Times New Roman" w:eastAsia="Times New Roman" w:hAnsi="Times New Roman" w:cs="Times New Roman"/>
          <w:bCs/>
          <w:sz w:val="24"/>
          <w:szCs w:val="24"/>
        </w:rPr>
        <w:t xml:space="preserve"> budúcnosti</w:t>
      </w:r>
      <w:r w:rsidR="00790390">
        <w:rPr>
          <w:rFonts w:ascii="Times New Roman" w:eastAsia="Times New Roman" w:hAnsi="Times New Roman" w:cs="Times New Roman"/>
          <w:bCs/>
          <w:sz w:val="24"/>
          <w:szCs w:val="24"/>
        </w:rPr>
        <w:t xml:space="preserve"> ale u</w:t>
      </w:r>
      <w:r w:rsidR="00564727" w:rsidRPr="00540402">
        <w:rPr>
          <w:rFonts w:ascii="Times New Roman" w:eastAsia="Times New Roman" w:hAnsi="Times New Roman" w:cs="Times New Roman"/>
          <w:bCs/>
          <w:sz w:val="24"/>
          <w:szCs w:val="24"/>
        </w:rPr>
        <w:t>zaviera</w:t>
      </w:r>
      <w:r w:rsidR="00140F50">
        <w:rPr>
          <w:rFonts w:ascii="Times New Roman" w:eastAsia="Times New Roman" w:hAnsi="Times New Roman" w:cs="Times New Roman"/>
          <w:bCs/>
          <w:sz w:val="24"/>
          <w:szCs w:val="24"/>
        </w:rPr>
        <w:t xml:space="preserve"> s božstvom akúsi </w:t>
      </w:r>
      <w:r w:rsidR="00140F50">
        <w:rPr>
          <w:rFonts w:ascii="Times New Roman" w:eastAsia="Times New Roman" w:hAnsi="Times New Roman" w:cs="Times New Roman"/>
          <w:bCs/>
          <w:sz w:val="24"/>
          <w:szCs w:val="24"/>
        </w:rPr>
        <w:lastRenderedPageBreak/>
        <w:t>osobnú zmluvu</w:t>
      </w:r>
      <w:r w:rsidR="00564727" w:rsidRPr="00540402">
        <w:rPr>
          <w:rFonts w:ascii="Times New Roman" w:eastAsia="Times New Roman" w:hAnsi="Times New Roman" w:cs="Times New Roman"/>
          <w:bCs/>
          <w:sz w:val="24"/>
          <w:szCs w:val="24"/>
        </w:rPr>
        <w:t xml:space="preserve"> v</w:t>
      </w:r>
      <w:r w:rsidR="00790390">
        <w:rPr>
          <w:rFonts w:ascii="Times New Roman" w:eastAsia="Times New Roman" w:hAnsi="Times New Roman" w:cs="Times New Roman"/>
          <w:bCs/>
          <w:sz w:val="24"/>
          <w:szCs w:val="24"/>
        </w:rPr>
        <w:t> </w:t>
      </w:r>
      <w:r w:rsidR="00564727" w:rsidRPr="00540402">
        <w:rPr>
          <w:rFonts w:ascii="Times New Roman" w:eastAsia="Times New Roman" w:hAnsi="Times New Roman" w:cs="Times New Roman"/>
          <w:bCs/>
          <w:sz w:val="24"/>
          <w:szCs w:val="24"/>
        </w:rPr>
        <w:t>ktorej</w:t>
      </w:r>
      <w:r w:rsidR="00790390">
        <w:rPr>
          <w:rFonts w:ascii="Times New Roman" w:eastAsia="Times New Roman" w:hAnsi="Times New Roman" w:cs="Times New Roman"/>
          <w:bCs/>
          <w:sz w:val="24"/>
          <w:szCs w:val="24"/>
        </w:rPr>
        <w:t xml:space="preserve"> svojvôľa</w:t>
      </w:r>
      <w:r w:rsidR="00564727" w:rsidRPr="00540402">
        <w:rPr>
          <w:rFonts w:ascii="Times New Roman" w:eastAsia="Times New Roman" w:hAnsi="Times New Roman" w:cs="Times New Roman"/>
          <w:bCs/>
          <w:sz w:val="24"/>
          <w:szCs w:val="24"/>
        </w:rPr>
        <w:t xml:space="preserve"> nemá</w:t>
      </w:r>
      <w:r w:rsidR="00790390">
        <w:rPr>
          <w:rFonts w:ascii="Times New Roman" w:eastAsia="Times New Roman" w:hAnsi="Times New Roman" w:cs="Times New Roman"/>
          <w:bCs/>
          <w:sz w:val="24"/>
          <w:szCs w:val="24"/>
        </w:rPr>
        <w:t xml:space="preserve"> žiadne</w:t>
      </w:r>
      <w:r w:rsidR="00564727" w:rsidRPr="00540402">
        <w:rPr>
          <w:rFonts w:ascii="Times New Roman" w:eastAsia="Times New Roman" w:hAnsi="Times New Roman" w:cs="Times New Roman"/>
          <w:bCs/>
          <w:sz w:val="24"/>
          <w:szCs w:val="24"/>
        </w:rPr>
        <w:t xml:space="preserve"> miesto</w:t>
      </w:r>
      <w:r w:rsidR="00140F50">
        <w:rPr>
          <w:rFonts w:ascii="Times New Roman" w:eastAsia="Times New Roman" w:hAnsi="Times New Roman" w:cs="Times New Roman"/>
          <w:bCs/>
          <w:sz w:val="24"/>
          <w:szCs w:val="24"/>
        </w:rPr>
        <w:t xml:space="preserve">, lebo predtým než niečo vykoná sa poradí s bohmi aby získal ich súhlas a ochranu. Vykonaním obete ktorej veľkosť je spojená s prianím môže byť rôzna od vhodením kadidla do ohňa až po obetovanie domáceho zvieraťa. </w:t>
      </w:r>
      <w:r w:rsidR="00564727" w:rsidRPr="00540402">
        <w:rPr>
          <w:rFonts w:ascii="Times New Roman" w:eastAsia="Times New Roman" w:hAnsi="Times New Roman" w:cs="Times New Roman"/>
          <w:bCs/>
          <w:sz w:val="24"/>
          <w:szCs w:val="24"/>
        </w:rPr>
        <w:t>Výmenou za</w:t>
      </w:r>
      <w:r w:rsidR="00140F50">
        <w:rPr>
          <w:rFonts w:ascii="Times New Roman" w:eastAsia="Times New Roman" w:hAnsi="Times New Roman" w:cs="Times New Roman"/>
          <w:bCs/>
          <w:sz w:val="24"/>
          <w:szCs w:val="24"/>
        </w:rPr>
        <w:t xml:space="preserve"> obetu mu je rada, ktorú sú mu </w:t>
      </w:r>
      <w:r w:rsidR="00564727" w:rsidRPr="00540402">
        <w:rPr>
          <w:rFonts w:ascii="Times New Roman" w:eastAsia="Times New Roman" w:hAnsi="Times New Roman" w:cs="Times New Roman"/>
          <w:bCs/>
          <w:sz w:val="24"/>
          <w:szCs w:val="24"/>
        </w:rPr>
        <w:t>božstvá</w:t>
      </w:r>
      <w:r w:rsidR="00140F50">
        <w:rPr>
          <w:rFonts w:ascii="Times New Roman" w:eastAsia="Times New Roman" w:hAnsi="Times New Roman" w:cs="Times New Roman"/>
          <w:bCs/>
          <w:sz w:val="24"/>
          <w:szCs w:val="24"/>
        </w:rPr>
        <w:t xml:space="preserve"> dlžné ako i</w:t>
      </w:r>
      <w:r w:rsidR="000E1D40">
        <w:rPr>
          <w:rFonts w:ascii="Times New Roman" w:eastAsia="Times New Roman" w:hAnsi="Times New Roman" w:cs="Times New Roman"/>
          <w:bCs/>
          <w:sz w:val="24"/>
          <w:szCs w:val="24"/>
        </w:rPr>
        <w:t> danie sily a odvahy ako i ochrany či zaistenia</w:t>
      </w:r>
      <w:r w:rsidR="00140F50">
        <w:rPr>
          <w:rFonts w:ascii="Times New Roman" w:eastAsia="Times New Roman" w:hAnsi="Times New Roman" w:cs="Times New Roman"/>
          <w:bCs/>
          <w:sz w:val="24"/>
          <w:szCs w:val="24"/>
        </w:rPr>
        <w:t xml:space="preserve"> daného</w:t>
      </w:r>
      <w:r w:rsidR="00564727" w:rsidRPr="00540402">
        <w:rPr>
          <w:rFonts w:ascii="Times New Roman" w:eastAsia="Times New Roman" w:hAnsi="Times New Roman" w:cs="Times New Roman"/>
          <w:bCs/>
          <w:sz w:val="24"/>
          <w:szCs w:val="24"/>
        </w:rPr>
        <w:t xml:space="preserve"> úspechu.</w:t>
      </w:r>
      <w:r w:rsidR="00512FA5">
        <w:rPr>
          <w:rFonts w:ascii="Times New Roman" w:eastAsia="Times New Roman" w:hAnsi="Times New Roman" w:cs="Times New Roman"/>
          <w:bCs/>
          <w:sz w:val="24"/>
          <w:szCs w:val="24"/>
        </w:rPr>
        <w:t xml:space="preserve"> Rimania sa preto zaisteniu si božieho mieru uchyľujú k Bohom pri rôznych životných situáciách akými bola rada pri riziku investovania do konkrétneho podnikania, kúpe domu, pozemku či vhodnosti sobášu s určitou ženou ako dobrou manželkou a matkou jeho detí. </w:t>
      </w:r>
    </w:p>
    <w:p w:rsidR="000E1D40" w:rsidRDefault="000E1D40" w:rsidP="00564727">
      <w:pPr>
        <w:spacing w:after="0"/>
        <w:jc w:val="both"/>
        <w:rPr>
          <w:rFonts w:ascii="Times New Roman" w:eastAsia="Times New Roman" w:hAnsi="Times New Roman" w:cs="Times New Roman"/>
          <w:bCs/>
          <w:sz w:val="24"/>
          <w:szCs w:val="24"/>
        </w:rPr>
      </w:pPr>
    </w:p>
    <w:p w:rsidR="000E1D40" w:rsidRPr="00A8736C" w:rsidRDefault="00A8736C" w:rsidP="00564727">
      <w:pPr>
        <w:spacing w:after="0"/>
        <w:jc w:val="both"/>
        <w:rPr>
          <w:rFonts w:ascii="Times New Roman" w:eastAsia="Times New Roman" w:hAnsi="Times New Roman" w:cs="Times New Roman"/>
          <w:bCs/>
          <w:color w:val="FF0000"/>
          <w:sz w:val="24"/>
          <w:szCs w:val="24"/>
        </w:rPr>
      </w:pPr>
      <w:r w:rsidRPr="00A8736C">
        <w:rPr>
          <w:rFonts w:ascii="Times New Roman" w:eastAsia="Times New Roman" w:hAnsi="Times New Roman" w:cs="Times New Roman"/>
          <w:bCs/>
          <w:color w:val="FF0000"/>
          <w:sz w:val="24"/>
          <w:szCs w:val="24"/>
        </w:rPr>
        <w:t>9</w:t>
      </w:r>
    </w:p>
    <w:p w:rsidR="00805210" w:rsidRPr="002873AF" w:rsidRDefault="00A8736C" w:rsidP="00805210">
      <w:pPr>
        <w:pStyle w:val="Default"/>
        <w:spacing w:line="276" w:lineRule="auto"/>
        <w:jc w:val="both"/>
        <w:rPr>
          <w:rFonts w:eastAsia="Times New Roman"/>
          <w:bCs/>
          <w:color w:val="FF0000"/>
          <w:lang w:eastAsia="sk-SK"/>
        </w:rPr>
      </w:pPr>
      <w:r w:rsidRPr="002873AF">
        <w:rPr>
          <w:rFonts w:eastAsia="Times New Roman"/>
          <w:bCs/>
          <w:color w:val="FF0000"/>
          <w:lang w:eastAsia="sk-SK"/>
        </w:rPr>
        <w:t xml:space="preserve"> </w:t>
      </w:r>
      <w:r w:rsidR="00805210" w:rsidRPr="002873AF">
        <w:rPr>
          <w:rFonts w:eastAsia="Times New Roman"/>
          <w:bCs/>
          <w:color w:val="FF0000"/>
          <w:lang w:eastAsia="sk-SK"/>
        </w:rPr>
        <w:t>„Rímska spoločnosť bola vo všetkých veciach náboženstva pomerne tolerantná a dokázala vstrebať najrôznejšie exotické a mystické kulty. To v aké božstvo človek verí, bolo považované za jeho súkromnú vec, do ktorej mu nikto nehovoril, pokiaľ jeho viera nejakým spôsobom neohrozovala ostatných. Na druhej strane sa ale od obyvateľov ríše vyžadovalo, aby prejavovali aspoň v minimálnej miere spolupatričnosť s občianskym kolektívom, a to tím,</w:t>
      </w:r>
    </w:p>
    <w:p w:rsidR="00805210" w:rsidRPr="002873AF" w:rsidRDefault="00805210" w:rsidP="00805210">
      <w:pPr>
        <w:pStyle w:val="Default"/>
        <w:spacing w:line="276" w:lineRule="auto"/>
        <w:jc w:val="both"/>
        <w:rPr>
          <w:rFonts w:eastAsia="Times New Roman"/>
          <w:bCs/>
          <w:color w:val="FF0000"/>
          <w:lang w:eastAsia="sk-SK"/>
        </w:rPr>
      </w:pPr>
      <w:r w:rsidRPr="002873AF">
        <w:rPr>
          <w:rFonts w:eastAsia="Times New Roman"/>
          <w:bCs/>
          <w:color w:val="FF0000"/>
          <w:lang w:eastAsia="sk-SK"/>
        </w:rPr>
        <w:t>že budú preukazovať úctu oficiálnym božstvám a podieľať sa na spoločenských náboženských ceremoniáloch“</w:t>
      </w:r>
    </w:p>
    <w:p w:rsidR="00805210" w:rsidRPr="002873AF" w:rsidRDefault="00805210" w:rsidP="00805210">
      <w:pPr>
        <w:pStyle w:val="Default"/>
        <w:spacing w:line="276" w:lineRule="auto"/>
        <w:jc w:val="both"/>
        <w:rPr>
          <w:rFonts w:eastAsia="Times New Roman"/>
          <w:bCs/>
          <w:color w:val="FF0000"/>
          <w:lang w:eastAsia="sk-SK"/>
        </w:rPr>
      </w:pPr>
      <w:r w:rsidRPr="002873AF">
        <w:rPr>
          <w:rFonts w:eastAsia="Times New Roman"/>
          <w:bCs/>
          <w:color w:val="FF0000"/>
          <w:lang w:eastAsia="sk-SK"/>
        </w:rPr>
        <w:t>(</w:t>
      </w:r>
      <w:proofErr w:type="spellStart"/>
      <w:r w:rsidRPr="002873AF">
        <w:rPr>
          <w:rFonts w:eastAsia="Times New Roman"/>
          <w:bCs/>
          <w:color w:val="FF0000"/>
          <w:lang w:eastAsia="sk-SK"/>
        </w:rPr>
        <w:t>Šubrt</w:t>
      </w:r>
      <w:proofErr w:type="spellEnd"/>
      <w:r w:rsidR="002873AF" w:rsidRPr="002873AF">
        <w:rPr>
          <w:rFonts w:eastAsia="Times New Roman"/>
          <w:bCs/>
          <w:color w:val="FF0000"/>
          <w:lang w:eastAsia="sk-SK"/>
        </w:rPr>
        <w:t>: Príbehy rane kresťanských mučeníkov</w:t>
      </w:r>
      <w:r w:rsidRPr="002873AF">
        <w:rPr>
          <w:rFonts w:eastAsia="Times New Roman"/>
          <w:bCs/>
          <w:color w:val="FF0000"/>
          <w:lang w:eastAsia="sk-SK"/>
        </w:rPr>
        <w:t xml:space="preserve"> s.20).</w:t>
      </w:r>
    </w:p>
    <w:p w:rsidR="002873AF" w:rsidRDefault="00E77AE1" w:rsidP="0049606D">
      <w:pPr>
        <w:pStyle w:val="PredformtovanHTML"/>
        <w:spacing w:line="276" w:lineRule="auto"/>
        <w:jc w:val="both"/>
        <w:rPr>
          <w:rFonts w:ascii="Times New Roman" w:hAnsi="Times New Roman" w:cs="Times New Roman"/>
          <w:color w:val="FF0000"/>
          <w:sz w:val="24"/>
          <w:szCs w:val="24"/>
        </w:rPr>
      </w:pPr>
      <w:r w:rsidRPr="00A8736C">
        <w:rPr>
          <w:rFonts w:ascii="Times New Roman" w:hAnsi="Times New Roman" w:cs="Times New Roman"/>
          <w:color w:val="FF0000"/>
          <w:sz w:val="24"/>
          <w:szCs w:val="24"/>
        </w:rPr>
        <w:t>Väčšinu kresťanov samozrejme</w:t>
      </w:r>
      <w:r w:rsidR="0049606D" w:rsidRPr="00A8736C">
        <w:rPr>
          <w:rFonts w:ascii="Times New Roman" w:hAnsi="Times New Roman" w:cs="Times New Roman"/>
          <w:color w:val="FF0000"/>
          <w:sz w:val="24"/>
          <w:szCs w:val="24"/>
        </w:rPr>
        <w:t xml:space="preserve"> v impériu</w:t>
      </w:r>
      <w:r w:rsidRPr="00A8736C">
        <w:rPr>
          <w:rFonts w:ascii="Times New Roman" w:hAnsi="Times New Roman" w:cs="Times New Roman"/>
          <w:color w:val="FF0000"/>
          <w:sz w:val="24"/>
          <w:szCs w:val="24"/>
        </w:rPr>
        <w:t xml:space="preserve"> nikto neobťažoval. Spravidla sa kresťania, rovnako ako židia, tešili úplnej slobode bez akéhokoľvek prenasledovania. Predstava, že žili a vykonávali pobožnosti v podzemí, je úplným omylom, ktorý vzišiel z mena </w:t>
      </w:r>
      <w:r w:rsidR="00805210" w:rsidRPr="00A8736C">
        <w:rPr>
          <w:rFonts w:ascii="Times New Roman" w:hAnsi="Times New Roman" w:cs="Times New Roman"/>
          <w:color w:val="FF0000"/>
          <w:sz w:val="24"/>
          <w:szCs w:val="24"/>
        </w:rPr>
        <w:t>„</w:t>
      </w:r>
      <w:proofErr w:type="spellStart"/>
      <w:r w:rsidRPr="00A8736C">
        <w:rPr>
          <w:rFonts w:ascii="Times New Roman" w:hAnsi="Times New Roman" w:cs="Times New Roman"/>
          <w:color w:val="FF0000"/>
          <w:sz w:val="24"/>
          <w:szCs w:val="24"/>
        </w:rPr>
        <w:t>Catacombus</w:t>
      </w:r>
      <w:proofErr w:type="spellEnd"/>
      <w:r w:rsidR="00805210" w:rsidRPr="00A8736C">
        <w:rPr>
          <w:rFonts w:ascii="Times New Roman" w:hAnsi="Times New Roman" w:cs="Times New Roman"/>
          <w:color w:val="FF0000"/>
          <w:sz w:val="24"/>
          <w:szCs w:val="24"/>
        </w:rPr>
        <w:t>“</w:t>
      </w:r>
      <w:r w:rsidRPr="00A8736C">
        <w:rPr>
          <w:rFonts w:ascii="Times New Roman" w:hAnsi="Times New Roman" w:cs="Times New Roman"/>
          <w:color w:val="FF0000"/>
          <w:sz w:val="24"/>
          <w:szCs w:val="24"/>
        </w:rPr>
        <w:t xml:space="preserve"> jedného z ich prvých cintorínov. Mali vlastné kostoly, rovnako ako židia mali svoje synagógy. So svojou vierou nerobili žiadne tajnosti. </w:t>
      </w:r>
    </w:p>
    <w:p w:rsidR="00805210" w:rsidRPr="00A8736C" w:rsidRDefault="00805210" w:rsidP="0049606D">
      <w:pPr>
        <w:pStyle w:val="PredformtovanHTML"/>
        <w:spacing w:line="276" w:lineRule="auto"/>
        <w:jc w:val="both"/>
        <w:rPr>
          <w:rFonts w:ascii="Times New Roman" w:hAnsi="Times New Roman" w:cs="Times New Roman"/>
          <w:color w:val="FF0000"/>
          <w:sz w:val="24"/>
          <w:szCs w:val="24"/>
        </w:rPr>
      </w:pPr>
      <w:r w:rsidRPr="00A8736C">
        <w:rPr>
          <w:rFonts w:ascii="Times New Roman" w:hAnsi="Times New Roman" w:cs="Times New Roman"/>
          <w:color w:val="FF0000"/>
          <w:sz w:val="24"/>
          <w:szCs w:val="24"/>
        </w:rPr>
        <w:t>(</w:t>
      </w:r>
      <w:proofErr w:type="spellStart"/>
      <w:r w:rsidRPr="00A8736C">
        <w:rPr>
          <w:rFonts w:ascii="Times New Roman" w:hAnsi="Times New Roman" w:cs="Times New Roman"/>
          <w:color w:val="FF0000"/>
          <w:sz w:val="24"/>
          <w:szCs w:val="24"/>
        </w:rPr>
        <w:t>Johnson</w:t>
      </w:r>
      <w:proofErr w:type="spellEnd"/>
      <w:r w:rsidR="002873AF">
        <w:rPr>
          <w:rFonts w:ascii="Times New Roman" w:hAnsi="Times New Roman" w:cs="Times New Roman"/>
          <w:color w:val="FF0000"/>
          <w:sz w:val="24"/>
          <w:szCs w:val="24"/>
        </w:rPr>
        <w:t>: Dejiny kresťanstva</w:t>
      </w:r>
      <w:r w:rsidRPr="00A8736C">
        <w:rPr>
          <w:rFonts w:ascii="Times New Roman" w:hAnsi="Times New Roman" w:cs="Times New Roman"/>
          <w:color w:val="FF0000"/>
          <w:sz w:val="24"/>
          <w:szCs w:val="24"/>
        </w:rPr>
        <w:t xml:space="preserve"> s.109).</w:t>
      </w:r>
    </w:p>
    <w:p w:rsidR="00805210" w:rsidRDefault="00805210" w:rsidP="0049606D">
      <w:pPr>
        <w:pStyle w:val="PredformtovanHTML"/>
        <w:spacing w:line="276" w:lineRule="auto"/>
        <w:jc w:val="both"/>
        <w:rPr>
          <w:rFonts w:ascii="Times New Roman" w:hAnsi="Times New Roman" w:cs="Times New Roman"/>
          <w:sz w:val="24"/>
          <w:szCs w:val="24"/>
        </w:rPr>
      </w:pPr>
    </w:p>
    <w:p w:rsidR="00805210" w:rsidRDefault="00A8736C" w:rsidP="0049606D">
      <w:pPr>
        <w:pStyle w:val="PredformtovanHTML"/>
        <w:spacing w:line="276" w:lineRule="auto"/>
        <w:jc w:val="both"/>
        <w:rPr>
          <w:rFonts w:ascii="Times New Roman" w:hAnsi="Times New Roman" w:cs="Times New Roman"/>
          <w:sz w:val="24"/>
          <w:szCs w:val="24"/>
        </w:rPr>
      </w:pPr>
      <w:r>
        <w:rPr>
          <w:rFonts w:ascii="Times New Roman" w:hAnsi="Times New Roman" w:cs="Times New Roman"/>
          <w:sz w:val="24"/>
          <w:szCs w:val="24"/>
        </w:rPr>
        <w:t>10</w:t>
      </w:r>
    </w:p>
    <w:p w:rsidR="0001357A" w:rsidRPr="0001357A" w:rsidRDefault="008F3943" w:rsidP="0001357A">
      <w:pPr>
        <w:pStyle w:val="Default"/>
        <w:spacing w:line="276" w:lineRule="auto"/>
        <w:jc w:val="both"/>
        <w:rPr>
          <w:rFonts w:eastAsia="Times New Roman"/>
          <w:bCs/>
          <w:color w:val="auto"/>
          <w:lang w:eastAsia="sk-SK"/>
        </w:rPr>
      </w:pPr>
      <w:r>
        <w:rPr>
          <w:color w:val="auto"/>
        </w:rPr>
        <w:t xml:space="preserve">Kresťanský právnik </w:t>
      </w:r>
      <w:proofErr w:type="spellStart"/>
      <w:r w:rsidR="0001357A" w:rsidRPr="0001357A">
        <w:rPr>
          <w:color w:val="auto"/>
        </w:rPr>
        <w:t>Tertullianus</w:t>
      </w:r>
      <w:proofErr w:type="spellEnd"/>
      <w:r w:rsidR="0001357A" w:rsidRPr="0001357A">
        <w:rPr>
          <w:color w:val="auto"/>
        </w:rPr>
        <w:t xml:space="preserve"> píše, že kresťania už od samého začiatku dávali svoju vieru verejne najavo.</w:t>
      </w:r>
      <w:r w:rsidR="0001357A">
        <w:t xml:space="preserve"> </w:t>
      </w:r>
      <w:r w:rsidR="00805210">
        <w:t xml:space="preserve">Rímske </w:t>
      </w:r>
      <w:r w:rsidR="00805210" w:rsidRPr="00C403D5">
        <w:t>Impérium bolo tolerantné voči všetkým</w:t>
      </w:r>
      <w:r w:rsidR="00C47127">
        <w:t xml:space="preserve"> náboženstvám ale i</w:t>
      </w:r>
      <w:r w:rsidR="00805210" w:rsidRPr="00C403D5">
        <w:t xml:space="preserve"> sektám, samozrejme ak </w:t>
      </w:r>
      <w:r w:rsidR="00C47127">
        <w:t xml:space="preserve">nepracovali pre cudziu mocnosť, </w:t>
      </w:r>
      <w:r w:rsidR="00805210" w:rsidRPr="00C403D5">
        <w:t>nevyvolávali nepo</w:t>
      </w:r>
      <w:r w:rsidR="00805210">
        <w:t>koje</w:t>
      </w:r>
      <w:r w:rsidR="00C47127">
        <w:t xml:space="preserve"> a nepraktizovali ľudské obete. Rímska ríša nemala vo svojom práve definovaný oficiálny pojem „ľudská viera“ preto bola viera v impériu slobodná a každý človek na jej území si mohol vyznávať a praktizovať svoje náboženstvo podľa svojho svedomia a vedomia. Kresťanský učenec Kliment Alexandrijsky žijúci na začiatku 3 storočia dokonca uvádza že v jeho čase Rím uznával </w:t>
      </w:r>
      <w:r w:rsidR="00C47127" w:rsidRPr="005F0589">
        <w:t>30000</w:t>
      </w:r>
      <w:r w:rsidR="00C47127">
        <w:t xml:space="preserve"> božstiev. Vo všeobecnosti sa dá povedať že </w:t>
      </w:r>
      <w:proofErr w:type="spellStart"/>
      <w:r w:rsidR="00C47127">
        <w:t>rímania</w:t>
      </w:r>
      <w:proofErr w:type="spellEnd"/>
      <w:r w:rsidR="00C47127">
        <w:t xml:space="preserve"> p</w:t>
      </w:r>
      <w:r w:rsidR="00C47127" w:rsidRPr="00BF3F42">
        <w:t>odporoval</w:t>
      </w:r>
      <w:r w:rsidR="00C47127">
        <w:t>i náboženstvá podmanených národov a rešpektovali ich</w:t>
      </w:r>
      <w:r w:rsidR="00C47127" w:rsidRPr="00BF3F42">
        <w:t xml:space="preserve"> kult</w:t>
      </w:r>
      <w:r w:rsidR="00C47127">
        <w:t xml:space="preserve">y a to hlavne z </w:t>
      </w:r>
      <w:r w:rsidR="00C47127" w:rsidRPr="00BF3F42">
        <w:t>politických dôvodov</w:t>
      </w:r>
      <w:r w:rsidR="00C47127">
        <w:t>. P</w:t>
      </w:r>
      <w:r w:rsidR="00C47127" w:rsidRPr="00BF3F42">
        <w:t>odmaneným národom ponechávali praktizovanie ich kultu a ich božstvá</w:t>
      </w:r>
      <w:r w:rsidR="00C47127">
        <w:t xml:space="preserve"> </w:t>
      </w:r>
      <w:r w:rsidR="00C47127" w:rsidRPr="00BF3F42">
        <w:t>boli</w:t>
      </w:r>
      <w:r w:rsidR="00C47127">
        <w:t xml:space="preserve"> neskôr prijaté do ďalšieho počtu rímskych božstiev. Rímsky </w:t>
      </w:r>
      <w:r w:rsidR="00C47127" w:rsidRPr="00D90C1D">
        <w:t>štát si nesmieme predstavovať ako fanatického alebo zásadné</w:t>
      </w:r>
      <w:r w:rsidR="00C47127">
        <w:t>ho prenasledovateľa kresťanstva ale ako</w:t>
      </w:r>
      <w:r w:rsidR="00C47127" w:rsidRPr="00D90C1D">
        <w:t xml:space="preserve"> </w:t>
      </w:r>
      <w:r w:rsidR="0001357A">
        <w:t>impérium, ktorý</w:t>
      </w:r>
      <w:r w:rsidR="00C47127">
        <w:t xml:space="preserve"> bol eminentným</w:t>
      </w:r>
      <w:r w:rsidR="00C47127" w:rsidRPr="00D90C1D">
        <w:t xml:space="preserve"> š</w:t>
      </w:r>
      <w:r w:rsidR="00C47127">
        <w:t xml:space="preserve">tátom práva, v ktorom sa nesmeli </w:t>
      </w:r>
      <w:r w:rsidR="00C47127" w:rsidRPr="00D90C1D">
        <w:t>diať bezprávia a</w:t>
      </w:r>
      <w:r w:rsidR="00C47127">
        <w:t> </w:t>
      </w:r>
      <w:proofErr w:type="spellStart"/>
      <w:r w:rsidR="00C47127" w:rsidRPr="00D90C1D">
        <w:t>nezákonitosti</w:t>
      </w:r>
      <w:proofErr w:type="spellEnd"/>
      <w:r w:rsidR="00C47127" w:rsidRPr="00D90C1D">
        <w:t xml:space="preserve"> voči </w:t>
      </w:r>
      <w:r w:rsidR="00C47127" w:rsidRPr="0001357A">
        <w:rPr>
          <w:color w:val="auto"/>
        </w:rPr>
        <w:t>žiadnemu občanov.</w:t>
      </w:r>
      <w:r w:rsidR="0001357A" w:rsidRPr="0001357A">
        <w:rPr>
          <w:color w:val="auto"/>
        </w:rPr>
        <w:t xml:space="preserve"> </w:t>
      </w:r>
      <w:r w:rsidR="0001357A" w:rsidRPr="0001357A">
        <w:rPr>
          <w:rFonts w:eastAsia="Times New Roman"/>
          <w:bCs/>
          <w:color w:val="auto"/>
          <w:lang w:eastAsia="sk-SK"/>
        </w:rPr>
        <w:t xml:space="preserve">Neoddeliteľnou súčasťou Rímskeho </w:t>
      </w:r>
      <w:proofErr w:type="spellStart"/>
      <w:r w:rsidR="0001357A" w:rsidRPr="0001357A">
        <w:rPr>
          <w:rFonts w:eastAsia="Times New Roman"/>
          <w:bCs/>
          <w:color w:val="auto"/>
          <w:lang w:eastAsia="sk-SK"/>
        </w:rPr>
        <w:t>spoločensko</w:t>
      </w:r>
      <w:proofErr w:type="spellEnd"/>
      <w:r w:rsidR="0001357A" w:rsidRPr="0001357A">
        <w:rPr>
          <w:rFonts w:eastAsia="Times New Roman"/>
          <w:bCs/>
          <w:color w:val="auto"/>
          <w:lang w:eastAsia="sk-SK"/>
        </w:rPr>
        <w:t>- politického systému boli náboženské rituáli, a kto sa ich odmietal zúčastniť, dával otvorene najavo, že mu je osud spoločnosti, ktorej je súčasťou ľahostajný</w:t>
      </w:r>
    </w:p>
    <w:p w:rsidR="00C47127" w:rsidRDefault="00C47127" w:rsidP="00C47127">
      <w:pPr>
        <w:pStyle w:val="PredformtovanHTML"/>
        <w:spacing w:line="276" w:lineRule="auto"/>
        <w:jc w:val="both"/>
        <w:rPr>
          <w:rFonts w:ascii="Times New Roman" w:hAnsi="Times New Roman" w:cs="Times New Roman"/>
          <w:sz w:val="24"/>
          <w:szCs w:val="24"/>
        </w:rPr>
      </w:pPr>
    </w:p>
    <w:p w:rsidR="004B0803" w:rsidRDefault="004B0803" w:rsidP="0049606D">
      <w:pPr>
        <w:pStyle w:val="PredformtovanHTML"/>
        <w:spacing w:line="276" w:lineRule="auto"/>
        <w:jc w:val="both"/>
        <w:rPr>
          <w:rFonts w:ascii="Times New Roman" w:hAnsi="Times New Roman" w:cs="Times New Roman"/>
          <w:color w:val="FF0000"/>
          <w:sz w:val="24"/>
          <w:szCs w:val="24"/>
        </w:rPr>
      </w:pPr>
    </w:p>
    <w:p w:rsidR="00C47127" w:rsidRPr="00464D73" w:rsidRDefault="00464D73" w:rsidP="0049606D">
      <w:pPr>
        <w:pStyle w:val="PredformtovanHTML"/>
        <w:spacing w:line="276" w:lineRule="auto"/>
        <w:jc w:val="both"/>
        <w:rPr>
          <w:rFonts w:ascii="Times New Roman" w:hAnsi="Times New Roman" w:cs="Times New Roman"/>
          <w:color w:val="FF0000"/>
          <w:sz w:val="24"/>
          <w:szCs w:val="24"/>
        </w:rPr>
      </w:pPr>
      <w:r w:rsidRPr="00464D73">
        <w:rPr>
          <w:rFonts w:ascii="Times New Roman" w:hAnsi="Times New Roman" w:cs="Times New Roman"/>
          <w:color w:val="FF0000"/>
          <w:sz w:val="24"/>
          <w:szCs w:val="24"/>
        </w:rPr>
        <w:lastRenderedPageBreak/>
        <w:t>11</w:t>
      </w:r>
    </w:p>
    <w:p w:rsidR="00816A69" w:rsidRPr="00464D73" w:rsidRDefault="007953A6" w:rsidP="007953A6">
      <w:pPr>
        <w:spacing w:after="0"/>
        <w:jc w:val="both"/>
        <w:rPr>
          <w:rFonts w:ascii="Times New Roman" w:eastAsia="Times New Roman" w:hAnsi="Times New Roman" w:cs="Times New Roman"/>
          <w:color w:val="FF0000"/>
          <w:sz w:val="24"/>
          <w:szCs w:val="24"/>
        </w:rPr>
      </w:pPr>
      <w:r w:rsidRPr="00464D73">
        <w:rPr>
          <w:rFonts w:ascii="Times New Roman" w:eastAsia="Times New Roman" w:hAnsi="Times New Roman" w:cs="Times New Roman"/>
          <w:color w:val="FF0000"/>
          <w:sz w:val="24"/>
          <w:szCs w:val="24"/>
        </w:rPr>
        <w:t>Jedným z</w:t>
      </w:r>
      <w:r w:rsidR="00464D73">
        <w:rPr>
          <w:rFonts w:ascii="Times New Roman" w:eastAsia="Times New Roman" w:hAnsi="Times New Roman" w:cs="Times New Roman"/>
          <w:color w:val="FF0000"/>
          <w:sz w:val="24"/>
          <w:szCs w:val="24"/>
        </w:rPr>
        <w:t> fenoménom cisárskeho kultu je „</w:t>
      </w:r>
      <w:proofErr w:type="spellStart"/>
      <w:r w:rsidR="00464D73">
        <w:rPr>
          <w:rFonts w:ascii="Times New Roman" w:eastAsia="Times New Roman" w:hAnsi="Times New Roman" w:cs="Times New Roman"/>
          <w:color w:val="FF0000"/>
          <w:sz w:val="24"/>
          <w:szCs w:val="24"/>
        </w:rPr>
        <w:t>Consecratio</w:t>
      </w:r>
      <w:proofErr w:type="spellEnd"/>
      <w:r w:rsidR="00464D73">
        <w:rPr>
          <w:rFonts w:ascii="Times New Roman" w:eastAsia="Times New Roman" w:hAnsi="Times New Roman" w:cs="Times New Roman"/>
          <w:color w:val="FF0000"/>
          <w:sz w:val="24"/>
          <w:szCs w:val="24"/>
        </w:rPr>
        <w:t>“, čiže v</w:t>
      </w:r>
      <w:r w:rsidRPr="00464D73">
        <w:rPr>
          <w:rFonts w:ascii="Times New Roman" w:eastAsia="Times New Roman" w:hAnsi="Times New Roman" w:cs="Times New Roman"/>
          <w:color w:val="FF0000"/>
          <w:sz w:val="24"/>
          <w:szCs w:val="24"/>
        </w:rPr>
        <w:t>yjadrenie posvätnej úcty, zbožštenia alebo zasvätenia cisára. Odráža náboženský a politický poj</w:t>
      </w:r>
      <w:r w:rsidR="00464D73">
        <w:rPr>
          <w:rFonts w:ascii="Times New Roman" w:eastAsia="Times New Roman" w:hAnsi="Times New Roman" w:cs="Times New Roman"/>
          <w:color w:val="FF0000"/>
          <w:sz w:val="24"/>
          <w:szCs w:val="24"/>
        </w:rPr>
        <w:t xml:space="preserve">em, ktorý sa udržiaval </w:t>
      </w:r>
      <w:r w:rsidRPr="00464D73">
        <w:rPr>
          <w:rFonts w:ascii="Times New Roman" w:eastAsia="Times New Roman" w:hAnsi="Times New Roman" w:cs="Times New Roman"/>
          <w:color w:val="FF0000"/>
          <w:sz w:val="24"/>
          <w:szCs w:val="24"/>
        </w:rPr>
        <w:t xml:space="preserve">počas rímskeho cisárstva </w:t>
      </w:r>
      <w:r w:rsidR="00464D73">
        <w:rPr>
          <w:rFonts w:ascii="Times New Roman" w:eastAsia="Times New Roman" w:hAnsi="Times New Roman" w:cs="Times New Roman"/>
          <w:color w:val="FF0000"/>
          <w:sz w:val="24"/>
          <w:szCs w:val="24"/>
        </w:rPr>
        <w:t>a prevzal formu pevného rituálu, ktorý predstavoval motívy a</w:t>
      </w:r>
      <w:r w:rsidRPr="00464D73">
        <w:rPr>
          <w:rFonts w:ascii="Times New Roman" w:eastAsia="Times New Roman" w:hAnsi="Times New Roman" w:cs="Times New Roman"/>
          <w:color w:val="FF0000"/>
          <w:sz w:val="24"/>
          <w:szCs w:val="24"/>
        </w:rPr>
        <w:t xml:space="preserve"> podstatu o náboženskom pôvode politickej moci v Rímskom impériu.</w:t>
      </w:r>
    </w:p>
    <w:p w:rsidR="007953A6" w:rsidRPr="004B0803" w:rsidRDefault="007953A6" w:rsidP="007953A6">
      <w:pPr>
        <w:spacing w:after="0"/>
        <w:jc w:val="both"/>
        <w:rPr>
          <w:rFonts w:ascii="Times New Roman" w:eastAsia="Times New Roman" w:hAnsi="Times New Roman" w:cs="Times New Roman"/>
          <w:color w:val="FF0000"/>
          <w:sz w:val="24"/>
          <w:szCs w:val="24"/>
        </w:rPr>
      </w:pPr>
      <w:r w:rsidRPr="00464D73">
        <w:rPr>
          <w:rFonts w:ascii="Times New Roman" w:eastAsia="Times New Roman" w:hAnsi="Times New Roman" w:cs="Times New Roman"/>
          <w:color w:val="FF0000"/>
          <w:sz w:val="24"/>
          <w:szCs w:val="24"/>
        </w:rPr>
        <w:t>(</w:t>
      </w:r>
      <w:proofErr w:type="spellStart"/>
      <w:r w:rsidRPr="00464D73">
        <w:rPr>
          <w:rFonts w:ascii="Times New Roman" w:eastAsia="Times New Roman" w:hAnsi="Times New Roman" w:cs="Times New Roman"/>
          <w:color w:val="FF0000"/>
          <w:sz w:val="24"/>
          <w:szCs w:val="24"/>
        </w:rPr>
        <w:t>Sendeková</w:t>
      </w:r>
      <w:proofErr w:type="spellEnd"/>
      <w:r w:rsidR="004B0803" w:rsidRPr="004B0803">
        <w:rPr>
          <w:rFonts w:ascii="Times New Roman" w:eastAsia="Times New Roman" w:hAnsi="Times New Roman" w:cs="Times New Roman"/>
          <w:color w:val="FF0000"/>
          <w:sz w:val="24"/>
          <w:szCs w:val="24"/>
        </w:rPr>
        <w:t xml:space="preserve">: </w:t>
      </w:r>
      <w:proofErr w:type="spellStart"/>
      <w:r w:rsidR="004B0803" w:rsidRPr="004B0803">
        <w:rPr>
          <w:rFonts w:ascii="Times New Roman" w:hAnsi="Times New Roman" w:cs="Times New Roman"/>
          <w:color w:val="FF0000"/>
          <w:sz w:val="24"/>
          <w:szCs w:val="24"/>
        </w:rPr>
        <w:t>Consecratio</w:t>
      </w:r>
      <w:proofErr w:type="spellEnd"/>
      <w:r w:rsidR="004B0803" w:rsidRPr="004B0803">
        <w:rPr>
          <w:rFonts w:ascii="Times New Roman" w:hAnsi="Times New Roman" w:cs="Times New Roman"/>
          <w:color w:val="FF0000"/>
          <w:sz w:val="24"/>
          <w:szCs w:val="24"/>
        </w:rPr>
        <w:t xml:space="preserve"> cisárov v Rímskej ríši v 3 až 4. storočí</w:t>
      </w:r>
      <w:r w:rsidRPr="004B0803">
        <w:rPr>
          <w:rFonts w:ascii="Times New Roman" w:eastAsia="Times New Roman" w:hAnsi="Times New Roman" w:cs="Times New Roman"/>
          <w:color w:val="FF0000"/>
          <w:sz w:val="24"/>
          <w:szCs w:val="24"/>
        </w:rPr>
        <w:t xml:space="preserve"> s.8).</w:t>
      </w:r>
    </w:p>
    <w:p w:rsidR="007953A6" w:rsidRPr="00464D73" w:rsidRDefault="006A416A" w:rsidP="0049606D">
      <w:pPr>
        <w:pStyle w:val="PredformtovanHTML"/>
        <w:spacing w:line="276" w:lineRule="auto"/>
        <w:jc w:val="both"/>
        <w:rPr>
          <w:rFonts w:ascii="Times New Roman" w:hAnsi="Times New Roman" w:cs="Times New Roman"/>
          <w:color w:val="FF0000"/>
          <w:sz w:val="24"/>
          <w:szCs w:val="24"/>
        </w:rPr>
      </w:pPr>
      <w:r w:rsidRPr="00464D73">
        <w:rPr>
          <w:rFonts w:ascii="Times New Roman" w:hAnsi="Times New Roman" w:cs="Times New Roman"/>
          <w:color w:val="FF0000"/>
          <w:sz w:val="24"/>
          <w:szCs w:val="24"/>
        </w:rPr>
        <w:t>Kresťania rešpektovali cisára, rímske inštitúcie a právomoci rímskeho štátu</w:t>
      </w:r>
      <w:r w:rsidR="0049606D" w:rsidRPr="00464D73">
        <w:rPr>
          <w:rFonts w:ascii="Times New Roman" w:hAnsi="Times New Roman" w:cs="Times New Roman"/>
          <w:color w:val="FF0000"/>
          <w:sz w:val="24"/>
          <w:szCs w:val="24"/>
        </w:rPr>
        <w:t xml:space="preserve"> samotný </w:t>
      </w:r>
      <w:proofErr w:type="spellStart"/>
      <w:r w:rsidRPr="00464D73">
        <w:rPr>
          <w:rFonts w:ascii="Times New Roman" w:hAnsi="Times New Roman" w:cs="Times New Roman"/>
          <w:color w:val="FF0000"/>
          <w:sz w:val="24"/>
          <w:szCs w:val="24"/>
        </w:rPr>
        <w:t>Tertullianus</w:t>
      </w:r>
      <w:proofErr w:type="spellEnd"/>
      <w:r w:rsidRPr="00464D73">
        <w:rPr>
          <w:rFonts w:ascii="Times New Roman" w:hAnsi="Times New Roman" w:cs="Times New Roman"/>
          <w:color w:val="FF0000"/>
          <w:sz w:val="24"/>
          <w:szCs w:val="24"/>
        </w:rPr>
        <w:t xml:space="preserve"> vyhlasoval:</w:t>
      </w:r>
      <w:r w:rsidR="0049606D" w:rsidRPr="00464D73">
        <w:rPr>
          <w:rFonts w:ascii="Times New Roman" w:hAnsi="Times New Roman" w:cs="Times New Roman"/>
          <w:color w:val="FF0000"/>
          <w:sz w:val="24"/>
          <w:szCs w:val="24"/>
        </w:rPr>
        <w:t xml:space="preserve"> </w:t>
      </w:r>
      <w:r w:rsidRPr="00464D73">
        <w:rPr>
          <w:rFonts w:ascii="Times New Roman" w:hAnsi="Times New Roman" w:cs="Times New Roman"/>
          <w:color w:val="FF0000"/>
          <w:sz w:val="24"/>
          <w:szCs w:val="24"/>
        </w:rPr>
        <w:t>„N</w:t>
      </w:r>
      <w:r w:rsidR="0049606D" w:rsidRPr="00464D73">
        <w:rPr>
          <w:rFonts w:ascii="Times New Roman" w:hAnsi="Times New Roman" w:cs="Times New Roman"/>
          <w:color w:val="FF0000"/>
          <w:sz w:val="24"/>
          <w:szCs w:val="24"/>
        </w:rPr>
        <w:t>eustále sa prihovárame za</w:t>
      </w:r>
      <w:r w:rsidRPr="00464D73">
        <w:rPr>
          <w:rFonts w:ascii="Times New Roman" w:hAnsi="Times New Roman" w:cs="Times New Roman"/>
          <w:color w:val="FF0000"/>
          <w:sz w:val="24"/>
          <w:szCs w:val="24"/>
        </w:rPr>
        <w:t xml:space="preserve"> všetkých cisárov. Modlíme sa, aby im bol dopriaty dlhý život, pokojná vláda, bezpečný domov, statočnú armádu, verný senát, čestný ľud, pokojný svet a vôbec všetko, čoho by si človek aj cézar mohol priať... Mám právo tú povedať: cisár je viac náš než váš, veď ustanovil ho náš Boh“ </w:t>
      </w:r>
    </w:p>
    <w:p w:rsidR="006A416A" w:rsidRPr="00464D73" w:rsidRDefault="006A416A" w:rsidP="0049606D">
      <w:pPr>
        <w:pStyle w:val="PredformtovanHTML"/>
        <w:spacing w:line="276" w:lineRule="auto"/>
        <w:jc w:val="both"/>
        <w:rPr>
          <w:rFonts w:ascii="Times New Roman" w:hAnsi="Times New Roman" w:cs="Times New Roman"/>
          <w:color w:val="FF0000"/>
          <w:sz w:val="24"/>
          <w:szCs w:val="24"/>
        </w:rPr>
      </w:pPr>
      <w:r w:rsidRPr="00464D73">
        <w:rPr>
          <w:rFonts w:ascii="Times New Roman" w:hAnsi="Times New Roman" w:cs="Times New Roman"/>
          <w:color w:val="FF0000"/>
          <w:sz w:val="24"/>
          <w:szCs w:val="24"/>
        </w:rPr>
        <w:t>(</w:t>
      </w:r>
      <w:proofErr w:type="spellStart"/>
      <w:r w:rsidRPr="00464D73">
        <w:rPr>
          <w:rFonts w:ascii="Times New Roman" w:hAnsi="Times New Roman" w:cs="Times New Roman"/>
          <w:color w:val="FF0000"/>
          <w:sz w:val="24"/>
          <w:szCs w:val="24"/>
        </w:rPr>
        <w:t>Johnson</w:t>
      </w:r>
      <w:proofErr w:type="spellEnd"/>
      <w:r w:rsidR="0001357A">
        <w:rPr>
          <w:rFonts w:ascii="Times New Roman" w:hAnsi="Times New Roman" w:cs="Times New Roman"/>
          <w:color w:val="FF0000"/>
          <w:sz w:val="24"/>
          <w:szCs w:val="24"/>
        </w:rPr>
        <w:t>: Dejiny kresťanstva</w:t>
      </w:r>
      <w:r w:rsidRPr="00464D73">
        <w:rPr>
          <w:rFonts w:ascii="Times New Roman" w:hAnsi="Times New Roman" w:cs="Times New Roman"/>
          <w:color w:val="FF0000"/>
          <w:sz w:val="24"/>
          <w:szCs w:val="24"/>
        </w:rPr>
        <w:t xml:space="preserve"> s.109).</w:t>
      </w:r>
    </w:p>
    <w:p w:rsidR="0049606D" w:rsidRDefault="0049606D" w:rsidP="0049606D">
      <w:pPr>
        <w:pStyle w:val="PredformtovanHTML"/>
        <w:spacing w:line="276" w:lineRule="auto"/>
        <w:jc w:val="both"/>
        <w:rPr>
          <w:rFonts w:ascii="Times New Roman" w:hAnsi="Times New Roman" w:cs="Times New Roman"/>
          <w:sz w:val="24"/>
          <w:szCs w:val="24"/>
        </w:rPr>
      </w:pPr>
    </w:p>
    <w:p w:rsidR="007953A6" w:rsidRDefault="00464D73" w:rsidP="0049606D">
      <w:pPr>
        <w:pStyle w:val="PredformtovanHTML"/>
        <w:spacing w:line="276" w:lineRule="auto"/>
        <w:jc w:val="both"/>
        <w:rPr>
          <w:rFonts w:ascii="Times New Roman" w:hAnsi="Times New Roman" w:cs="Times New Roman"/>
          <w:sz w:val="24"/>
          <w:szCs w:val="24"/>
        </w:rPr>
      </w:pPr>
      <w:r>
        <w:rPr>
          <w:rFonts w:ascii="Times New Roman" w:hAnsi="Times New Roman" w:cs="Times New Roman"/>
          <w:sz w:val="24"/>
          <w:szCs w:val="24"/>
        </w:rPr>
        <w:t>12</w:t>
      </w:r>
    </w:p>
    <w:p w:rsidR="00351193" w:rsidRDefault="00795663" w:rsidP="00D84C31">
      <w:pPr>
        <w:pStyle w:val="PredformtovanHTML"/>
        <w:spacing w:line="276" w:lineRule="auto"/>
        <w:jc w:val="both"/>
        <w:rPr>
          <w:rFonts w:ascii="Times New Roman" w:hAnsi="Times New Roman" w:cs="Times New Roman"/>
          <w:sz w:val="24"/>
          <w:szCs w:val="24"/>
        </w:rPr>
      </w:pPr>
      <w:r>
        <w:rPr>
          <w:rFonts w:ascii="Times New Roman" w:hAnsi="Times New Roman" w:cs="Times New Roman"/>
          <w:sz w:val="24"/>
          <w:szCs w:val="24"/>
        </w:rPr>
        <w:t>Ž</w:t>
      </w:r>
      <w:r w:rsidR="001034C6">
        <w:rPr>
          <w:rFonts w:ascii="Times New Roman" w:hAnsi="Times New Roman" w:cs="Times New Roman"/>
          <w:sz w:val="24"/>
          <w:szCs w:val="24"/>
        </w:rPr>
        <w:t>iadny</w:t>
      </w:r>
      <w:r w:rsidR="007953A6">
        <w:rPr>
          <w:rFonts w:ascii="Times New Roman" w:hAnsi="Times New Roman" w:cs="Times New Roman"/>
          <w:sz w:val="24"/>
          <w:szCs w:val="24"/>
        </w:rPr>
        <w:t xml:space="preserve"> občan ríše ktorý dodržiaval zákony štátu a jeho náboženstvo nebol</w:t>
      </w:r>
      <w:r w:rsidR="001034C6">
        <w:rPr>
          <w:rFonts w:ascii="Times New Roman" w:hAnsi="Times New Roman" w:cs="Times New Roman"/>
          <w:sz w:val="24"/>
          <w:szCs w:val="24"/>
        </w:rPr>
        <w:t xml:space="preserve"> úradmi perzekvovaný, n</w:t>
      </w:r>
      <w:r w:rsidR="007953A6">
        <w:rPr>
          <w:rFonts w:ascii="Times New Roman" w:hAnsi="Times New Roman" w:cs="Times New Roman"/>
          <w:sz w:val="24"/>
          <w:szCs w:val="24"/>
        </w:rPr>
        <w:t>akoľko v tom štátna moc nevidela zmysel. Práve naopak štát</w:t>
      </w:r>
      <w:r w:rsidR="00D84C31">
        <w:rPr>
          <w:rFonts w:ascii="Times New Roman" w:hAnsi="Times New Roman" w:cs="Times New Roman"/>
          <w:sz w:val="24"/>
          <w:szCs w:val="24"/>
        </w:rPr>
        <w:t xml:space="preserve"> vyzýval a</w:t>
      </w:r>
      <w:r w:rsidR="007953A6">
        <w:rPr>
          <w:rFonts w:ascii="Times New Roman" w:hAnsi="Times New Roman" w:cs="Times New Roman"/>
          <w:sz w:val="24"/>
          <w:szCs w:val="24"/>
        </w:rPr>
        <w:t xml:space="preserve"> podporoval menšinové náboženstvá a</w:t>
      </w:r>
      <w:r w:rsidR="00D84C31">
        <w:rPr>
          <w:rFonts w:ascii="Times New Roman" w:hAnsi="Times New Roman" w:cs="Times New Roman"/>
          <w:sz w:val="24"/>
          <w:szCs w:val="24"/>
        </w:rPr>
        <w:t> to nielen po kultúrnej stránke ale i finančnej keď prispieval na ich chod platil ich vodcov a za štátne peniaze staval pre ich božstvá svätyne. Rímsky štát nezasahoval do duše človeka nakoľko to nemal vo svojich koreňoch a preto ponechával na celom svojom území širokú náboženskú slobodu. Každý kto chcel</w:t>
      </w:r>
      <w:r w:rsidR="00D84C31" w:rsidRPr="004F73F9">
        <w:rPr>
          <w:rFonts w:ascii="Times New Roman" w:hAnsi="Times New Roman" w:cs="Times New Roman"/>
          <w:sz w:val="24"/>
          <w:szCs w:val="24"/>
        </w:rPr>
        <w:t xml:space="preserve"> mohol vyznávať a pr</w:t>
      </w:r>
      <w:r w:rsidR="00D84C31">
        <w:rPr>
          <w:rFonts w:ascii="Times New Roman" w:hAnsi="Times New Roman" w:cs="Times New Roman"/>
          <w:sz w:val="24"/>
          <w:szCs w:val="24"/>
        </w:rPr>
        <w:t xml:space="preserve">aktizovať aj </w:t>
      </w:r>
      <w:r>
        <w:rPr>
          <w:rFonts w:ascii="Times New Roman" w:hAnsi="Times New Roman" w:cs="Times New Roman"/>
          <w:sz w:val="24"/>
          <w:szCs w:val="24"/>
        </w:rPr>
        <w:t xml:space="preserve">iné </w:t>
      </w:r>
      <w:r w:rsidR="00D84C31">
        <w:rPr>
          <w:rFonts w:ascii="Times New Roman" w:hAnsi="Times New Roman" w:cs="Times New Roman"/>
          <w:sz w:val="24"/>
          <w:szCs w:val="24"/>
        </w:rPr>
        <w:t>náboženstvá</w:t>
      </w:r>
      <w:r>
        <w:rPr>
          <w:rFonts w:ascii="Times New Roman" w:hAnsi="Times New Roman" w:cs="Times New Roman"/>
          <w:sz w:val="24"/>
          <w:szCs w:val="24"/>
        </w:rPr>
        <w:t>,</w:t>
      </w:r>
      <w:r w:rsidR="00D84C31">
        <w:rPr>
          <w:rFonts w:ascii="Times New Roman" w:hAnsi="Times New Roman" w:cs="Times New Roman"/>
          <w:sz w:val="24"/>
          <w:szCs w:val="24"/>
        </w:rPr>
        <w:t xml:space="preserve"> dokonca ich</w:t>
      </w:r>
      <w:r w:rsidR="00351193">
        <w:rPr>
          <w:rFonts w:ascii="Times New Roman" w:hAnsi="Times New Roman" w:cs="Times New Roman"/>
          <w:sz w:val="24"/>
          <w:szCs w:val="24"/>
        </w:rPr>
        <w:t xml:space="preserve"> mohol</w:t>
      </w:r>
      <w:r w:rsidR="00D84C31">
        <w:rPr>
          <w:rFonts w:ascii="Times New Roman" w:hAnsi="Times New Roman" w:cs="Times New Roman"/>
          <w:sz w:val="24"/>
          <w:szCs w:val="24"/>
        </w:rPr>
        <w:t xml:space="preserve"> podľa svojho uváženia meniť ako sa mu zachcelo</w:t>
      </w:r>
      <w:r>
        <w:rPr>
          <w:rFonts w:ascii="Times New Roman" w:hAnsi="Times New Roman" w:cs="Times New Roman"/>
          <w:sz w:val="24"/>
          <w:szCs w:val="24"/>
        </w:rPr>
        <w:t xml:space="preserve"> napríklad </w:t>
      </w:r>
      <w:proofErr w:type="spellStart"/>
      <w:r>
        <w:rPr>
          <w:rFonts w:ascii="Times New Roman" w:hAnsi="Times New Roman" w:cs="Times New Roman"/>
          <w:sz w:val="24"/>
          <w:szCs w:val="24"/>
        </w:rPr>
        <w:t>ked</w:t>
      </w:r>
      <w:proofErr w:type="spellEnd"/>
      <w:r>
        <w:rPr>
          <w:rFonts w:ascii="Times New Roman" w:hAnsi="Times New Roman" w:cs="Times New Roman"/>
          <w:sz w:val="24"/>
          <w:szCs w:val="24"/>
        </w:rPr>
        <w:t xml:space="preserve"> boh určitého náboženstva nesplnil jeho predstavy alebo si  našiel lepšie náboženstvo kvôli znudeniu starým či ako módnu záležitosť, </w:t>
      </w:r>
      <w:r w:rsidR="00351193">
        <w:rPr>
          <w:rFonts w:ascii="Times New Roman" w:hAnsi="Times New Roman" w:cs="Times New Roman"/>
          <w:sz w:val="24"/>
          <w:szCs w:val="24"/>
        </w:rPr>
        <w:t>čo obyvatelia ríše hojne využívali.</w:t>
      </w:r>
    </w:p>
    <w:p w:rsidR="007953A6" w:rsidRDefault="00D84C31" w:rsidP="001034C6">
      <w:pPr>
        <w:pStyle w:val="PredformtovanHTML"/>
        <w:spacing w:line="276" w:lineRule="auto"/>
        <w:jc w:val="both"/>
        <w:rPr>
          <w:rFonts w:ascii="Times New Roman" w:hAnsi="Times New Roman" w:cs="Times New Roman"/>
          <w:sz w:val="24"/>
          <w:szCs w:val="24"/>
        </w:rPr>
      </w:pPr>
      <w:r w:rsidRPr="009461DB">
        <w:rPr>
          <w:rFonts w:ascii="Times New Roman" w:hAnsi="Times New Roman" w:cs="Times New Roman"/>
          <w:sz w:val="24"/>
          <w:szCs w:val="24"/>
        </w:rPr>
        <w:t>Rímsk</w:t>
      </w:r>
      <w:r w:rsidR="00351193">
        <w:rPr>
          <w:rFonts w:ascii="Times New Roman" w:hAnsi="Times New Roman" w:cs="Times New Roman"/>
          <w:sz w:val="24"/>
          <w:szCs w:val="24"/>
        </w:rPr>
        <w:t>e právo robilo rozdiel medzi pojmami „Rítus“ čo bola súkromná viera do ktorej štát nezasahoval a „</w:t>
      </w:r>
      <w:proofErr w:type="spellStart"/>
      <w:r w:rsidR="00351193">
        <w:rPr>
          <w:rFonts w:ascii="Times New Roman" w:hAnsi="Times New Roman" w:cs="Times New Roman"/>
          <w:sz w:val="24"/>
          <w:szCs w:val="24"/>
        </w:rPr>
        <w:t>Religio</w:t>
      </w:r>
      <w:proofErr w:type="spellEnd"/>
      <w:r w:rsidR="00351193">
        <w:rPr>
          <w:rFonts w:ascii="Times New Roman" w:hAnsi="Times New Roman" w:cs="Times New Roman"/>
          <w:sz w:val="24"/>
          <w:szCs w:val="24"/>
        </w:rPr>
        <w:t>“</w:t>
      </w:r>
      <w:r w:rsidR="00134482">
        <w:rPr>
          <w:rFonts w:ascii="Times New Roman" w:hAnsi="Times New Roman" w:cs="Times New Roman"/>
          <w:sz w:val="24"/>
          <w:szCs w:val="24"/>
        </w:rPr>
        <w:t xml:space="preserve"> čo</w:t>
      </w:r>
      <w:r>
        <w:rPr>
          <w:rFonts w:ascii="Times New Roman" w:hAnsi="Times New Roman" w:cs="Times New Roman"/>
          <w:sz w:val="24"/>
          <w:szCs w:val="24"/>
        </w:rPr>
        <w:t xml:space="preserve"> bola povinnosť voči </w:t>
      </w:r>
      <w:r w:rsidR="00134482">
        <w:rPr>
          <w:rFonts w:ascii="Times New Roman" w:hAnsi="Times New Roman" w:cs="Times New Roman"/>
          <w:sz w:val="24"/>
          <w:szCs w:val="24"/>
        </w:rPr>
        <w:t xml:space="preserve">štátnym </w:t>
      </w:r>
      <w:r>
        <w:rPr>
          <w:rFonts w:ascii="Times New Roman" w:hAnsi="Times New Roman" w:cs="Times New Roman"/>
          <w:sz w:val="24"/>
          <w:szCs w:val="24"/>
        </w:rPr>
        <w:t xml:space="preserve">bohom a </w:t>
      </w:r>
      <w:r w:rsidRPr="009461DB">
        <w:rPr>
          <w:rFonts w:ascii="Times New Roman" w:hAnsi="Times New Roman" w:cs="Times New Roman"/>
          <w:sz w:val="24"/>
          <w:szCs w:val="24"/>
        </w:rPr>
        <w:t>vzdanie úcty cis</w:t>
      </w:r>
      <w:r>
        <w:rPr>
          <w:rFonts w:ascii="Times New Roman" w:hAnsi="Times New Roman" w:cs="Times New Roman"/>
          <w:sz w:val="24"/>
          <w:szCs w:val="24"/>
        </w:rPr>
        <w:t>árovi</w:t>
      </w:r>
      <w:r w:rsidR="00134482">
        <w:rPr>
          <w:rFonts w:ascii="Times New Roman" w:hAnsi="Times New Roman" w:cs="Times New Roman"/>
          <w:sz w:val="24"/>
          <w:szCs w:val="24"/>
        </w:rPr>
        <w:t xml:space="preserve">. </w:t>
      </w:r>
      <w:proofErr w:type="spellStart"/>
      <w:r w:rsidR="00134482">
        <w:rPr>
          <w:rFonts w:ascii="Times New Roman" w:hAnsi="Times New Roman" w:cs="Times New Roman"/>
          <w:sz w:val="24"/>
          <w:szCs w:val="24"/>
        </w:rPr>
        <w:t>Religio</w:t>
      </w:r>
      <w:proofErr w:type="spellEnd"/>
      <w:r w:rsidR="00134482">
        <w:rPr>
          <w:rFonts w:ascii="Times New Roman" w:hAnsi="Times New Roman" w:cs="Times New Roman"/>
          <w:sz w:val="24"/>
          <w:szCs w:val="24"/>
        </w:rPr>
        <w:t xml:space="preserve"> v sebe zahrňovalo </w:t>
      </w:r>
      <w:r>
        <w:rPr>
          <w:rFonts w:ascii="Times New Roman" w:hAnsi="Times New Roman" w:cs="Times New Roman"/>
          <w:sz w:val="24"/>
          <w:szCs w:val="24"/>
        </w:rPr>
        <w:t>verejné, náboženské a spoločenské zvyklosti, ktoré udržovali ríšu v chode a pomáhali dosiahnuť kultúrnu jednoliatosť</w:t>
      </w:r>
      <w:r w:rsidR="00134482">
        <w:rPr>
          <w:rFonts w:ascii="Times New Roman" w:hAnsi="Times New Roman" w:cs="Times New Roman"/>
          <w:sz w:val="24"/>
          <w:szCs w:val="24"/>
        </w:rPr>
        <w:t xml:space="preserve">. </w:t>
      </w:r>
      <w:r>
        <w:rPr>
          <w:rFonts w:ascii="Times New Roman" w:hAnsi="Times New Roman" w:cs="Times New Roman"/>
          <w:sz w:val="24"/>
          <w:szCs w:val="24"/>
        </w:rPr>
        <w:t>Tento verejný náboženský akt štát vyžadoval od každého občana pričom sa uspokojil i s formálnym prístupom</w:t>
      </w:r>
      <w:r w:rsidR="001034C6">
        <w:rPr>
          <w:rFonts w:ascii="Times New Roman" w:hAnsi="Times New Roman" w:cs="Times New Roman"/>
          <w:sz w:val="24"/>
          <w:szCs w:val="24"/>
        </w:rPr>
        <w:t xml:space="preserve"> a nežiadal</w:t>
      </w:r>
      <w:r w:rsidR="00134482">
        <w:rPr>
          <w:rFonts w:ascii="Times New Roman" w:hAnsi="Times New Roman" w:cs="Times New Roman"/>
          <w:sz w:val="24"/>
          <w:szCs w:val="24"/>
        </w:rPr>
        <w:t xml:space="preserve"> od jedinca aby súkromne veril v tieto božstvá nakoľko by to bolo v rozpore s rímskym právom </w:t>
      </w:r>
    </w:p>
    <w:p w:rsidR="001034C6" w:rsidRDefault="001034C6" w:rsidP="001034C6">
      <w:pPr>
        <w:pStyle w:val="PredformtovanHTML"/>
        <w:spacing w:line="276" w:lineRule="auto"/>
        <w:jc w:val="both"/>
        <w:rPr>
          <w:rFonts w:ascii="Times New Roman" w:hAnsi="Times New Roman" w:cs="Times New Roman"/>
          <w:sz w:val="24"/>
          <w:szCs w:val="24"/>
        </w:rPr>
      </w:pPr>
    </w:p>
    <w:p w:rsidR="00134482" w:rsidRDefault="001034C6" w:rsidP="004B0803">
      <w:pPr>
        <w:pStyle w:val="Default"/>
        <w:spacing w:line="276" w:lineRule="auto"/>
        <w:jc w:val="both"/>
        <w:rPr>
          <w:rFonts w:eastAsia="Times New Roman"/>
          <w:bCs/>
          <w:color w:val="FF0000"/>
          <w:lang w:eastAsia="sk-SK"/>
        </w:rPr>
      </w:pPr>
      <w:r w:rsidRPr="001034C6">
        <w:rPr>
          <w:rFonts w:eastAsia="Times New Roman"/>
          <w:bCs/>
          <w:color w:val="FF0000"/>
          <w:lang w:eastAsia="sk-SK"/>
        </w:rPr>
        <w:t>13</w:t>
      </w:r>
    </w:p>
    <w:p w:rsidR="003A27B8" w:rsidRPr="004B0803" w:rsidRDefault="003A27B8" w:rsidP="003A27B8">
      <w:pPr>
        <w:spacing w:after="0"/>
        <w:jc w:val="both"/>
        <w:rPr>
          <w:rFonts w:ascii="Times New Roman" w:hAnsi="Times New Roman" w:cs="Times New Roman"/>
          <w:color w:val="FF0000"/>
          <w:sz w:val="24"/>
          <w:szCs w:val="24"/>
        </w:rPr>
      </w:pPr>
      <w:r w:rsidRPr="004B0803">
        <w:rPr>
          <w:rFonts w:ascii="Times New Roman" w:hAnsi="Times New Roman" w:cs="Times New Roman"/>
          <w:color w:val="FF0000"/>
          <w:sz w:val="24"/>
          <w:szCs w:val="24"/>
        </w:rPr>
        <w:t xml:space="preserve">Napriek tomu sa kresťania jednoznačne odmietali zúčastňovať na pohanskom kulte, vrátane obetovania bohom a vzdávanie úcty cisárovi </w:t>
      </w:r>
    </w:p>
    <w:p w:rsidR="003A27B8" w:rsidRPr="004B0803" w:rsidRDefault="003A27B8" w:rsidP="003A27B8">
      <w:pPr>
        <w:spacing w:after="0"/>
        <w:jc w:val="both"/>
        <w:rPr>
          <w:rFonts w:ascii="Times New Roman" w:hAnsi="Times New Roman" w:cs="Times New Roman"/>
          <w:color w:val="FF0000"/>
          <w:sz w:val="24"/>
          <w:szCs w:val="24"/>
        </w:rPr>
      </w:pPr>
      <w:r w:rsidRPr="004B0803">
        <w:rPr>
          <w:rFonts w:ascii="Times New Roman" w:hAnsi="Times New Roman" w:cs="Times New Roman"/>
          <w:color w:val="FF0000"/>
          <w:sz w:val="24"/>
          <w:szCs w:val="24"/>
        </w:rPr>
        <w:t>(Nemec: Štát, cirkev a právo v Rímskej ríši s.16).</w:t>
      </w:r>
    </w:p>
    <w:p w:rsidR="003A27B8" w:rsidRPr="004B0803" w:rsidRDefault="003A27B8" w:rsidP="003A27B8">
      <w:pPr>
        <w:spacing w:after="0"/>
        <w:jc w:val="both"/>
        <w:rPr>
          <w:rFonts w:ascii="Times New Roman" w:hAnsi="Times New Roman" w:cs="Times New Roman"/>
          <w:color w:val="FF0000"/>
          <w:sz w:val="24"/>
          <w:szCs w:val="24"/>
        </w:rPr>
      </w:pPr>
      <w:r w:rsidRPr="004B0803">
        <w:rPr>
          <w:rFonts w:ascii="Times New Roman" w:hAnsi="Times New Roman" w:cs="Times New Roman"/>
          <w:color w:val="FF0000"/>
          <w:sz w:val="24"/>
          <w:szCs w:val="24"/>
        </w:rPr>
        <w:t xml:space="preserve">A práve táto neúčasť na rímskom náboženskom kulte a životný štýl kresťanov, ktorý bol ľahko viditeľný už samotným správaním sa a konaním kresťanov, tvoril základ toho, ako boli kresťania vnímaný občanmi rímskeho impéria </w:t>
      </w:r>
    </w:p>
    <w:p w:rsidR="003A27B8" w:rsidRPr="004B0803" w:rsidRDefault="003A27B8" w:rsidP="003A27B8">
      <w:pPr>
        <w:spacing w:after="0"/>
        <w:jc w:val="both"/>
        <w:rPr>
          <w:rFonts w:ascii="Times New Roman" w:hAnsi="Times New Roman" w:cs="Times New Roman"/>
          <w:color w:val="FF0000"/>
          <w:sz w:val="24"/>
          <w:szCs w:val="24"/>
        </w:rPr>
      </w:pPr>
      <w:r w:rsidRPr="004B0803">
        <w:rPr>
          <w:rFonts w:ascii="Times New Roman" w:hAnsi="Times New Roman" w:cs="Times New Roman"/>
          <w:color w:val="FF0000"/>
          <w:sz w:val="24"/>
          <w:szCs w:val="24"/>
        </w:rPr>
        <w:t>(</w:t>
      </w:r>
      <w:proofErr w:type="spellStart"/>
      <w:r w:rsidRPr="004B0803">
        <w:rPr>
          <w:rFonts w:ascii="Times New Roman" w:hAnsi="Times New Roman" w:cs="Times New Roman"/>
          <w:color w:val="FF0000"/>
          <w:sz w:val="24"/>
          <w:szCs w:val="24"/>
        </w:rPr>
        <w:t>Judák</w:t>
      </w:r>
      <w:proofErr w:type="spellEnd"/>
      <w:r w:rsidRPr="004B0803">
        <w:rPr>
          <w:rFonts w:ascii="Times New Roman" w:hAnsi="Times New Roman" w:cs="Times New Roman"/>
          <w:color w:val="FF0000"/>
          <w:sz w:val="24"/>
          <w:szCs w:val="24"/>
        </w:rPr>
        <w:t>: Kresťanstvo v antickom svete s.53).</w:t>
      </w:r>
    </w:p>
    <w:p w:rsidR="003D276C" w:rsidRPr="007F0702" w:rsidRDefault="003D276C" w:rsidP="003D276C">
      <w:pPr>
        <w:spacing w:after="0"/>
        <w:jc w:val="both"/>
        <w:rPr>
          <w:rFonts w:ascii="Times New Roman" w:hAnsi="Times New Roman" w:cs="Times New Roman"/>
          <w:color w:val="FF0000"/>
          <w:sz w:val="24"/>
          <w:szCs w:val="24"/>
        </w:rPr>
      </w:pPr>
      <w:r w:rsidRPr="007F0702">
        <w:rPr>
          <w:rFonts w:ascii="Times New Roman" w:hAnsi="Times New Roman" w:cs="Times New Roman"/>
          <w:color w:val="FF0000"/>
          <w:sz w:val="24"/>
          <w:szCs w:val="24"/>
        </w:rPr>
        <w:t>Pre kresťanov bolo ťažké rozlišovať medzi verejnými a súkromnými náboženskými presvedčeniami a tvrdili, že im ich vzťah k Bohu znemožňuje účasť na oficiálnom rímskom kultu. Tento prístup sa stal ešte viac problematickým v čase vzniku „cisárskeho kultu“ na konci prvého storočia“</w:t>
      </w:r>
    </w:p>
    <w:p w:rsidR="003D276C" w:rsidRPr="007F0702" w:rsidRDefault="003D276C" w:rsidP="003D276C">
      <w:pPr>
        <w:spacing w:after="0"/>
        <w:jc w:val="both"/>
        <w:rPr>
          <w:rFonts w:ascii="Times New Roman" w:hAnsi="Times New Roman" w:cs="Times New Roman"/>
          <w:color w:val="FF0000"/>
          <w:sz w:val="24"/>
          <w:szCs w:val="24"/>
        </w:rPr>
      </w:pPr>
      <w:r w:rsidRPr="007F0702">
        <w:rPr>
          <w:rFonts w:ascii="Times New Roman" w:hAnsi="Times New Roman" w:cs="Times New Roman"/>
          <w:color w:val="FF0000"/>
          <w:sz w:val="24"/>
          <w:szCs w:val="24"/>
        </w:rPr>
        <w:t>(</w:t>
      </w:r>
      <w:proofErr w:type="spellStart"/>
      <w:r w:rsidRPr="007F0702">
        <w:rPr>
          <w:rFonts w:ascii="Times New Roman" w:hAnsi="Times New Roman" w:cs="Times New Roman"/>
          <w:color w:val="FF0000"/>
          <w:sz w:val="24"/>
          <w:szCs w:val="24"/>
        </w:rPr>
        <w:t>McGrath</w:t>
      </w:r>
      <w:proofErr w:type="spellEnd"/>
      <w:r>
        <w:rPr>
          <w:rFonts w:ascii="Times New Roman" w:hAnsi="Times New Roman" w:cs="Times New Roman"/>
          <w:color w:val="FF0000"/>
          <w:sz w:val="24"/>
          <w:szCs w:val="24"/>
        </w:rPr>
        <w:t>: Dejiny kresťanstva</w:t>
      </w:r>
      <w:r w:rsidRPr="007F0702">
        <w:rPr>
          <w:rFonts w:ascii="Times New Roman" w:hAnsi="Times New Roman" w:cs="Times New Roman"/>
          <w:color w:val="FF0000"/>
          <w:sz w:val="24"/>
          <w:szCs w:val="24"/>
        </w:rPr>
        <w:t xml:space="preserve"> s.39,40).</w:t>
      </w:r>
    </w:p>
    <w:p w:rsidR="00134482" w:rsidRDefault="001034C6" w:rsidP="006518B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14</w:t>
      </w:r>
    </w:p>
    <w:p w:rsidR="00F81880" w:rsidRDefault="00134482" w:rsidP="00134482">
      <w:pPr>
        <w:spacing w:after="0"/>
        <w:jc w:val="both"/>
        <w:rPr>
          <w:rFonts w:ascii="Times New Roman" w:hAnsi="Times New Roman" w:cs="Times New Roman"/>
          <w:sz w:val="24"/>
          <w:szCs w:val="24"/>
        </w:rPr>
      </w:pPr>
      <w:r>
        <w:rPr>
          <w:rFonts w:ascii="Times New Roman" w:hAnsi="Times New Roman" w:cs="Times New Roman"/>
          <w:sz w:val="24"/>
          <w:szCs w:val="24"/>
        </w:rPr>
        <w:t xml:space="preserve">Kresťanstvo bolo </w:t>
      </w:r>
      <w:r w:rsidRPr="00C403D5">
        <w:rPr>
          <w:rFonts w:ascii="Times New Roman" w:hAnsi="Times New Roman" w:cs="Times New Roman"/>
          <w:sz w:val="24"/>
          <w:szCs w:val="24"/>
        </w:rPr>
        <w:t>presiaknuté</w:t>
      </w:r>
      <w:r w:rsidR="00DD7D14">
        <w:rPr>
          <w:rFonts w:ascii="Times New Roman" w:hAnsi="Times New Roman" w:cs="Times New Roman"/>
          <w:sz w:val="24"/>
          <w:szCs w:val="24"/>
        </w:rPr>
        <w:t xml:space="preserve"> </w:t>
      </w:r>
      <w:proofErr w:type="spellStart"/>
      <w:r w:rsidR="00DD7D14">
        <w:rPr>
          <w:rFonts w:ascii="Times New Roman" w:hAnsi="Times New Roman" w:cs="Times New Roman"/>
          <w:sz w:val="24"/>
          <w:szCs w:val="24"/>
        </w:rPr>
        <w:t>ideologiou</w:t>
      </w:r>
      <w:proofErr w:type="spellEnd"/>
      <w:r>
        <w:rPr>
          <w:rFonts w:ascii="Times New Roman" w:hAnsi="Times New Roman" w:cs="Times New Roman"/>
          <w:sz w:val="24"/>
          <w:szCs w:val="24"/>
        </w:rPr>
        <w:t xml:space="preserve"> žido</w:t>
      </w:r>
      <w:r w:rsidR="00DD7D14">
        <w:rPr>
          <w:rFonts w:ascii="Times New Roman" w:hAnsi="Times New Roman" w:cs="Times New Roman"/>
          <w:sz w:val="24"/>
          <w:szCs w:val="24"/>
        </w:rPr>
        <w:t>vských nacionalistických</w:t>
      </w:r>
      <w:r w:rsidR="00F81880">
        <w:rPr>
          <w:rFonts w:ascii="Times New Roman" w:hAnsi="Times New Roman" w:cs="Times New Roman"/>
          <w:sz w:val="24"/>
          <w:szCs w:val="24"/>
        </w:rPr>
        <w:t xml:space="preserve"> a iredentistických</w:t>
      </w:r>
      <w:r w:rsidR="00DD7D14">
        <w:rPr>
          <w:rFonts w:ascii="Times New Roman" w:hAnsi="Times New Roman" w:cs="Times New Roman"/>
          <w:sz w:val="24"/>
          <w:szCs w:val="24"/>
        </w:rPr>
        <w:t xml:space="preserve"> </w:t>
      </w:r>
      <w:proofErr w:type="spellStart"/>
      <w:r w:rsidR="00DD7D14">
        <w:rPr>
          <w:rFonts w:ascii="Times New Roman" w:hAnsi="Times New Roman" w:cs="Times New Roman"/>
          <w:sz w:val="24"/>
          <w:szCs w:val="24"/>
        </w:rPr>
        <w:t>zelótov</w:t>
      </w:r>
      <w:proofErr w:type="spellEnd"/>
      <w:r w:rsidR="00DD7D14">
        <w:rPr>
          <w:rFonts w:ascii="Times New Roman" w:hAnsi="Times New Roman" w:cs="Times New Roman"/>
          <w:sz w:val="24"/>
          <w:szCs w:val="24"/>
        </w:rPr>
        <w:t xml:space="preserve">, ktorý boli extrémne až militantne naladený proti </w:t>
      </w:r>
      <w:r>
        <w:rPr>
          <w:rFonts w:ascii="Times New Roman" w:hAnsi="Times New Roman" w:cs="Times New Roman"/>
          <w:sz w:val="24"/>
          <w:szCs w:val="24"/>
        </w:rPr>
        <w:t>rímskej moci</w:t>
      </w:r>
      <w:r w:rsidR="00F81880">
        <w:rPr>
          <w:rFonts w:ascii="Times New Roman" w:hAnsi="Times New Roman" w:cs="Times New Roman"/>
          <w:sz w:val="24"/>
          <w:szCs w:val="24"/>
        </w:rPr>
        <w:t xml:space="preserve"> z cieľom sa o neho o</w:t>
      </w:r>
      <w:r w:rsidR="003A27B8">
        <w:rPr>
          <w:rFonts w:ascii="Times New Roman" w:hAnsi="Times New Roman" w:cs="Times New Roman"/>
          <w:sz w:val="24"/>
          <w:szCs w:val="24"/>
        </w:rPr>
        <w:t>d</w:t>
      </w:r>
      <w:r w:rsidR="00F81880">
        <w:rPr>
          <w:rFonts w:ascii="Times New Roman" w:hAnsi="Times New Roman" w:cs="Times New Roman"/>
          <w:sz w:val="24"/>
          <w:szCs w:val="24"/>
        </w:rPr>
        <w:t>členiť.</w:t>
      </w:r>
      <w:r w:rsidR="00DD7D14">
        <w:rPr>
          <w:rFonts w:ascii="Times New Roman" w:hAnsi="Times New Roman" w:cs="Times New Roman"/>
          <w:sz w:val="24"/>
          <w:szCs w:val="24"/>
        </w:rPr>
        <w:t xml:space="preserve"> Svätý Pavol veľmi dobre chápal</w:t>
      </w:r>
      <w:r w:rsidR="00B378AE">
        <w:rPr>
          <w:rFonts w:ascii="Times New Roman" w:hAnsi="Times New Roman" w:cs="Times New Roman"/>
          <w:sz w:val="24"/>
          <w:szCs w:val="24"/>
        </w:rPr>
        <w:t xml:space="preserve"> nebezpečenstvo pre kr</w:t>
      </w:r>
      <w:r w:rsidR="001034C6">
        <w:rPr>
          <w:rFonts w:ascii="Times New Roman" w:hAnsi="Times New Roman" w:cs="Times New Roman"/>
          <w:sz w:val="24"/>
          <w:szCs w:val="24"/>
        </w:rPr>
        <w:t>e</w:t>
      </w:r>
      <w:r w:rsidR="00B378AE">
        <w:rPr>
          <w:rFonts w:ascii="Times New Roman" w:hAnsi="Times New Roman" w:cs="Times New Roman"/>
          <w:sz w:val="24"/>
          <w:szCs w:val="24"/>
        </w:rPr>
        <w:t>sťanstvo, ktoré pramení z dedičstva</w:t>
      </w:r>
      <w:r w:rsidR="00DD7D14">
        <w:rPr>
          <w:rFonts w:ascii="Times New Roman" w:hAnsi="Times New Roman" w:cs="Times New Roman"/>
          <w:sz w:val="24"/>
          <w:szCs w:val="24"/>
        </w:rPr>
        <w:t xml:space="preserve"> </w:t>
      </w:r>
      <w:proofErr w:type="spellStart"/>
      <w:r w:rsidR="00DD7D14">
        <w:rPr>
          <w:rFonts w:ascii="Times New Roman" w:hAnsi="Times New Roman" w:cs="Times New Roman"/>
          <w:sz w:val="24"/>
          <w:szCs w:val="24"/>
        </w:rPr>
        <w:t>zelótov</w:t>
      </w:r>
      <w:proofErr w:type="spellEnd"/>
      <w:r w:rsidR="00DD7D14">
        <w:rPr>
          <w:rFonts w:ascii="Times New Roman" w:hAnsi="Times New Roman" w:cs="Times New Roman"/>
          <w:sz w:val="24"/>
          <w:szCs w:val="24"/>
        </w:rPr>
        <w:t xml:space="preserve"> a preto sa snažil vo svojom učení</w:t>
      </w:r>
      <w:r w:rsidR="00B378AE">
        <w:rPr>
          <w:rFonts w:ascii="Times New Roman" w:hAnsi="Times New Roman" w:cs="Times New Roman"/>
          <w:sz w:val="24"/>
          <w:szCs w:val="24"/>
        </w:rPr>
        <w:t xml:space="preserve"> nielen</w:t>
      </w:r>
      <w:r w:rsidR="00DD7D14">
        <w:rPr>
          <w:rFonts w:ascii="Times New Roman" w:hAnsi="Times New Roman" w:cs="Times New Roman"/>
          <w:sz w:val="24"/>
          <w:szCs w:val="24"/>
        </w:rPr>
        <w:t xml:space="preserve"> čo najviac vzdialiť od</w:t>
      </w:r>
      <w:r w:rsidR="00B378AE">
        <w:rPr>
          <w:rFonts w:ascii="Times New Roman" w:hAnsi="Times New Roman" w:cs="Times New Roman"/>
          <w:sz w:val="24"/>
          <w:szCs w:val="24"/>
        </w:rPr>
        <w:t xml:space="preserve"> ich ideológie </w:t>
      </w:r>
      <w:r w:rsidR="00DD7D14">
        <w:rPr>
          <w:rFonts w:ascii="Times New Roman" w:hAnsi="Times New Roman" w:cs="Times New Roman"/>
          <w:sz w:val="24"/>
          <w:szCs w:val="24"/>
        </w:rPr>
        <w:t>al</w:t>
      </w:r>
      <w:r w:rsidR="004B0803">
        <w:rPr>
          <w:rFonts w:ascii="Times New Roman" w:hAnsi="Times New Roman" w:cs="Times New Roman"/>
          <w:sz w:val="24"/>
          <w:szCs w:val="24"/>
        </w:rPr>
        <w:t xml:space="preserve">e celkovo od </w:t>
      </w:r>
      <w:proofErr w:type="spellStart"/>
      <w:r w:rsidR="004B0803">
        <w:rPr>
          <w:rFonts w:ascii="Times New Roman" w:hAnsi="Times New Roman" w:cs="Times New Roman"/>
          <w:sz w:val="24"/>
          <w:szCs w:val="24"/>
        </w:rPr>
        <w:t>judaizmu</w:t>
      </w:r>
      <w:proofErr w:type="spellEnd"/>
      <w:r w:rsidR="004B0803">
        <w:rPr>
          <w:rFonts w:ascii="Times New Roman" w:hAnsi="Times New Roman" w:cs="Times New Roman"/>
          <w:sz w:val="24"/>
          <w:szCs w:val="24"/>
        </w:rPr>
        <w:t xml:space="preserve"> a nenásilnou pokojnou</w:t>
      </w:r>
      <w:r w:rsidR="00DD7D14">
        <w:rPr>
          <w:rFonts w:ascii="Times New Roman" w:hAnsi="Times New Roman" w:cs="Times New Roman"/>
          <w:sz w:val="24"/>
          <w:szCs w:val="24"/>
        </w:rPr>
        <w:t xml:space="preserve"> cestou zaradiť kresťanstvo ako akcepto</w:t>
      </w:r>
      <w:r w:rsidR="00B378AE">
        <w:rPr>
          <w:rFonts w:ascii="Times New Roman" w:hAnsi="Times New Roman" w:cs="Times New Roman"/>
          <w:sz w:val="24"/>
          <w:szCs w:val="24"/>
        </w:rPr>
        <w:t>vaného náboženstva do rímskeho panteónu. P</w:t>
      </w:r>
      <w:r w:rsidR="00DD7D14">
        <w:rPr>
          <w:rFonts w:ascii="Times New Roman" w:hAnsi="Times New Roman" w:cs="Times New Roman"/>
          <w:sz w:val="24"/>
          <w:szCs w:val="24"/>
        </w:rPr>
        <w:t>avol</w:t>
      </w:r>
      <w:r w:rsidR="00B378AE">
        <w:rPr>
          <w:rFonts w:ascii="Times New Roman" w:hAnsi="Times New Roman" w:cs="Times New Roman"/>
          <w:sz w:val="24"/>
          <w:szCs w:val="24"/>
        </w:rPr>
        <w:t xml:space="preserve"> preto</w:t>
      </w:r>
      <w:r w:rsidR="00DD7D14">
        <w:rPr>
          <w:rFonts w:ascii="Times New Roman" w:hAnsi="Times New Roman" w:cs="Times New Roman"/>
          <w:sz w:val="24"/>
          <w:szCs w:val="24"/>
        </w:rPr>
        <w:t xml:space="preserve"> vo svojich misiách rozširoval kresťanstvo ako nežidovské, nepolitické a </w:t>
      </w:r>
      <w:r>
        <w:rPr>
          <w:rFonts w:ascii="Times New Roman" w:hAnsi="Times New Roman" w:cs="Times New Roman"/>
          <w:sz w:val="24"/>
          <w:szCs w:val="24"/>
        </w:rPr>
        <w:t>národnostne indiferentné</w:t>
      </w:r>
      <w:r w:rsidR="00B378AE">
        <w:rPr>
          <w:rFonts w:ascii="Times New Roman" w:hAnsi="Times New Roman" w:cs="Times New Roman"/>
          <w:sz w:val="24"/>
          <w:szCs w:val="24"/>
        </w:rPr>
        <w:t>. Svojim prívržencom dôkladne prízvukoval aby boli lojálny občania ríše, poctivo platili</w:t>
      </w:r>
      <w:r w:rsidR="004B0803">
        <w:rPr>
          <w:rFonts w:ascii="Times New Roman" w:hAnsi="Times New Roman" w:cs="Times New Roman"/>
          <w:sz w:val="24"/>
          <w:szCs w:val="24"/>
        </w:rPr>
        <w:t xml:space="preserve"> štátu dane</w:t>
      </w:r>
      <w:r w:rsidR="00F81880">
        <w:rPr>
          <w:rFonts w:ascii="Times New Roman" w:hAnsi="Times New Roman" w:cs="Times New Roman"/>
          <w:sz w:val="24"/>
          <w:szCs w:val="24"/>
        </w:rPr>
        <w:t xml:space="preserve"> </w:t>
      </w:r>
      <w:r w:rsidR="00B378AE">
        <w:rPr>
          <w:rFonts w:ascii="Times New Roman" w:hAnsi="Times New Roman" w:cs="Times New Roman"/>
          <w:sz w:val="24"/>
          <w:szCs w:val="24"/>
        </w:rPr>
        <w:t xml:space="preserve">a </w:t>
      </w:r>
      <w:r w:rsidR="00B378AE" w:rsidRPr="00C403D5">
        <w:rPr>
          <w:rFonts w:ascii="Times New Roman" w:hAnsi="Times New Roman" w:cs="Times New Roman"/>
          <w:sz w:val="24"/>
          <w:szCs w:val="24"/>
        </w:rPr>
        <w:t>počúvali ustanovenú autoritu</w:t>
      </w:r>
      <w:r w:rsidR="00B378AE">
        <w:rPr>
          <w:rFonts w:ascii="Times New Roman" w:hAnsi="Times New Roman" w:cs="Times New Roman"/>
          <w:sz w:val="24"/>
          <w:szCs w:val="24"/>
        </w:rPr>
        <w:t xml:space="preserve"> cisára. </w:t>
      </w:r>
    </w:p>
    <w:p w:rsidR="006A416A" w:rsidRPr="00BF3F42" w:rsidRDefault="006A416A" w:rsidP="006518B7">
      <w:pPr>
        <w:spacing w:after="0"/>
        <w:jc w:val="both"/>
        <w:rPr>
          <w:rFonts w:ascii="Times New Roman" w:hAnsi="Times New Roman" w:cs="Times New Roman"/>
          <w:sz w:val="24"/>
          <w:szCs w:val="24"/>
        </w:rPr>
      </w:pPr>
    </w:p>
    <w:p w:rsidR="00CF71B1" w:rsidRPr="00ED339D" w:rsidRDefault="00B16B4E" w:rsidP="00ED339D">
      <w:pPr>
        <w:spacing w:after="0"/>
        <w:jc w:val="both"/>
        <w:rPr>
          <w:rFonts w:ascii="Times New Roman" w:hAnsi="Times New Roman" w:cs="Times New Roman"/>
          <w:color w:val="FF0000"/>
          <w:sz w:val="24"/>
          <w:szCs w:val="24"/>
        </w:rPr>
      </w:pPr>
      <w:r w:rsidRPr="00ED339D">
        <w:rPr>
          <w:rFonts w:ascii="Times New Roman" w:hAnsi="Times New Roman" w:cs="Times New Roman"/>
          <w:color w:val="FF0000"/>
          <w:sz w:val="24"/>
          <w:szCs w:val="24"/>
        </w:rPr>
        <w:t>15</w:t>
      </w:r>
    </w:p>
    <w:p w:rsidR="00CF71B1" w:rsidRPr="00ED339D" w:rsidRDefault="007A065D" w:rsidP="00ED339D">
      <w:pPr>
        <w:spacing w:after="0"/>
        <w:jc w:val="both"/>
        <w:rPr>
          <w:rFonts w:ascii="Times New Roman" w:hAnsi="Times New Roman" w:cs="Times New Roman"/>
          <w:color w:val="FF0000"/>
          <w:sz w:val="24"/>
          <w:szCs w:val="24"/>
        </w:rPr>
      </w:pPr>
      <w:r w:rsidRPr="00ED339D">
        <w:rPr>
          <w:rFonts w:ascii="Times New Roman" w:hAnsi="Times New Roman" w:cs="Times New Roman"/>
          <w:color w:val="FF0000"/>
          <w:sz w:val="24"/>
          <w:szCs w:val="24"/>
        </w:rPr>
        <w:t xml:space="preserve">Rímsky štát, na území ktorého kresťanská Cirkev vznikla, si kresťanské náboženstvo nevšimol hneď. Kresťanské náboženstvo bolo totiž spočiatku vnímané ako náboženstvo židovské, ako istá židovská sekta. Pre kresťanskú Cirkev boli preto spočiatku v platnosti rovnako všetky predpisy a zákony, ktoré platili pre Židov a synagógu </w:t>
      </w:r>
    </w:p>
    <w:p w:rsidR="007A065D" w:rsidRPr="00ED339D" w:rsidRDefault="007A065D" w:rsidP="00ED339D">
      <w:pPr>
        <w:spacing w:after="0"/>
        <w:jc w:val="both"/>
        <w:rPr>
          <w:rFonts w:ascii="Times New Roman" w:hAnsi="Times New Roman" w:cs="Times New Roman"/>
          <w:color w:val="FF0000"/>
          <w:sz w:val="24"/>
          <w:szCs w:val="24"/>
        </w:rPr>
      </w:pPr>
      <w:r w:rsidRPr="00ED339D">
        <w:rPr>
          <w:rFonts w:ascii="Times New Roman" w:hAnsi="Times New Roman" w:cs="Times New Roman"/>
          <w:color w:val="FF0000"/>
          <w:sz w:val="24"/>
          <w:szCs w:val="24"/>
        </w:rPr>
        <w:t>(</w:t>
      </w:r>
      <w:proofErr w:type="spellStart"/>
      <w:r w:rsidRPr="00ED339D">
        <w:rPr>
          <w:rFonts w:ascii="Times New Roman" w:hAnsi="Times New Roman" w:cs="Times New Roman"/>
          <w:color w:val="FF0000"/>
          <w:sz w:val="24"/>
          <w:szCs w:val="24"/>
        </w:rPr>
        <w:t>Špirko</w:t>
      </w:r>
      <w:proofErr w:type="spellEnd"/>
      <w:r w:rsidR="00ED339D">
        <w:rPr>
          <w:rFonts w:ascii="Times New Roman" w:hAnsi="Times New Roman" w:cs="Times New Roman"/>
          <w:color w:val="FF0000"/>
          <w:sz w:val="24"/>
          <w:szCs w:val="24"/>
        </w:rPr>
        <w:t>: Cirkevné dejiny</w:t>
      </w:r>
      <w:r w:rsidRPr="00ED339D">
        <w:rPr>
          <w:rFonts w:ascii="Times New Roman" w:hAnsi="Times New Roman" w:cs="Times New Roman"/>
          <w:color w:val="FF0000"/>
          <w:sz w:val="24"/>
          <w:szCs w:val="24"/>
        </w:rPr>
        <w:t xml:space="preserve"> s.29).</w:t>
      </w:r>
    </w:p>
    <w:p w:rsidR="00CF71B1" w:rsidRPr="00ED339D" w:rsidRDefault="00CF71B1" w:rsidP="00ED339D">
      <w:pPr>
        <w:pStyle w:val="Default"/>
        <w:spacing w:line="276" w:lineRule="auto"/>
        <w:jc w:val="both"/>
        <w:rPr>
          <w:rFonts w:eastAsia="Times New Roman"/>
          <w:color w:val="FF0000"/>
        </w:rPr>
      </w:pPr>
      <w:r w:rsidRPr="00ED339D">
        <w:rPr>
          <w:rFonts w:eastAsia="Times New Roman"/>
          <w:color w:val="FF0000"/>
        </w:rPr>
        <w:t xml:space="preserve">„Rimania rešpektovali </w:t>
      </w:r>
      <w:proofErr w:type="spellStart"/>
      <w:r w:rsidRPr="00ED339D">
        <w:rPr>
          <w:rFonts w:eastAsia="Times New Roman"/>
          <w:color w:val="FF0000"/>
        </w:rPr>
        <w:t>judaizmus</w:t>
      </w:r>
      <w:proofErr w:type="spellEnd"/>
      <w:r w:rsidRPr="00ED339D">
        <w:rPr>
          <w:rFonts w:eastAsia="Times New Roman"/>
          <w:color w:val="FF0000"/>
        </w:rPr>
        <w:t xml:space="preserve"> kvôli jeho starobylosti, lebo rodovú tradíciu považovali za zdroj sociálnej a politickej stability“ </w:t>
      </w:r>
    </w:p>
    <w:p w:rsidR="003A27B8" w:rsidRPr="00ED339D" w:rsidRDefault="00CF71B1" w:rsidP="00ED339D">
      <w:pPr>
        <w:pStyle w:val="Normlnywebov"/>
        <w:spacing w:before="0" w:beforeAutospacing="0" w:after="0" w:afterAutospacing="0" w:line="276" w:lineRule="auto"/>
        <w:jc w:val="both"/>
        <w:rPr>
          <w:rFonts w:eastAsia="MinionPro-Regular"/>
          <w:color w:val="FF0000"/>
        </w:rPr>
      </w:pPr>
      <w:r w:rsidRPr="00ED339D">
        <w:rPr>
          <w:color w:val="FF0000"/>
        </w:rPr>
        <w:t>(</w:t>
      </w:r>
      <w:proofErr w:type="spellStart"/>
      <w:r w:rsidRPr="00ED339D">
        <w:rPr>
          <w:color w:val="FF0000"/>
        </w:rPr>
        <w:t>Esler</w:t>
      </w:r>
      <w:proofErr w:type="spellEnd"/>
      <w:r w:rsidR="003A27B8" w:rsidRPr="00ED339D">
        <w:rPr>
          <w:color w:val="FF0000"/>
        </w:rPr>
        <w:t xml:space="preserve">: Spoločenstvo a evanjelium </w:t>
      </w:r>
      <w:r w:rsidR="00ED339D" w:rsidRPr="00ED339D">
        <w:rPr>
          <w:color w:val="FF0000"/>
        </w:rPr>
        <w:t>o </w:t>
      </w:r>
      <w:r w:rsidR="003A27B8" w:rsidRPr="00ED339D">
        <w:rPr>
          <w:color w:val="FF0000"/>
        </w:rPr>
        <w:t>Lukášovi</w:t>
      </w:r>
      <w:r w:rsidR="00ED339D" w:rsidRPr="00ED339D">
        <w:rPr>
          <w:color w:val="FF0000"/>
        </w:rPr>
        <w:t xml:space="preserve"> </w:t>
      </w:r>
      <w:r w:rsidRPr="00ED339D">
        <w:rPr>
          <w:color w:val="FF0000"/>
        </w:rPr>
        <w:t>s.215).</w:t>
      </w:r>
      <w:r w:rsidR="003A27B8" w:rsidRPr="00ED339D">
        <w:rPr>
          <w:rFonts w:eastAsia="MinionPro-Regular"/>
          <w:color w:val="FF0000"/>
        </w:rPr>
        <w:t xml:space="preserve"> </w:t>
      </w:r>
    </w:p>
    <w:p w:rsidR="003A27B8" w:rsidRPr="00ED339D" w:rsidRDefault="003A27B8" w:rsidP="00ED339D">
      <w:pPr>
        <w:spacing w:after="0"/>
        <w:jc w:val="both"/>
        <w:rPr>
          <w:rFonts w:ascii="Times New Roman" w:eastAsia="MinionPro-Regular" w:hAnsi="Times New Roman" w:cs="Times New Roman"/>
          <w:color w:val="FF0000"/>
          <w:sz w:val="24"/>
          <w:szCs w:val="24"/>
        </w:rPr>
      </w:pPr>
      <w:r w:rsidRPr="00ED339D">
        <w:rPr>
          <w:rFonts w:ascii="Times New Roman" w:eastAsia="MinionPro-Regular" w:hAnsi="Times New Roman" w:cs="Times New Roman"/>
          <w:color w:val="FF0000"/>
          <w:sz w:val="24"/>
          <w:szCs w:val="24"/>
        </w:rPr>
        <w:t>„Nech by boli tieto</w:t>
      </w:r>
      <w:r w:rsidR="00ED339D">
        <w:rPr>
          <w:rFonts w:ascii="Times New Roman" w:eastAsia="MinionPro-Regular" w:hAnsi="Times New Roman" w:cs="Times New Roman"/>
          <w:color w:val="FF0000"/>
          <w:sz w:val="24"/>
          <w:szCs w:val="24"/>
        </w:rPr>
        <w:t xml:space="preserve"> židovské</w:t>
      </w:r>
      <w:r w:rsidRPr="00ED339D">
        <w:rPr>
          <w:rFonts w:ascii="Times New Roman" w:eastAsia="MinionPro-Regular" w:hAnsi="Times New Roman" w:cs="Times New Roman"/>
          <w:color w:val="FF0000"/>
          <w:sz w:val="24"/>
          <w:szCs w:val="24"/>
        </w:rPr>
        <w:t xml:space="preserve"> obyčaje zavedené akokoľvek, sú ospravedlňované svojou starobylosťou“</w:t>
      </w:r>
    </w:p>
    <w:p w:rsidR="003A27B8" w:rsidRPr="00ED339D" w:rsidRDefault="003A27B8" w:rsidP="00ED339D">
      <w:pPr>
        <w:spacing w:after="0"/>
        <w:jc w:val="both"/>
        <w:rPr>
          <w:rFonts w:ascii="Times New Roman" w:eastAsia="MinionPro-Regular" w:hAnsi="Times New Roman" w:cs="Times New Roman"/>
          <w:color w:val="FF0000"/>
          <w:sz w:val="24"/>
          <w:szCs w:val="24"/>
        </w:rPr>
      </w:pPr>
      <w:r w:rsidRPr="00ED339D">
        <w:rPr>
          <w:rFonts w:ascii="Times New Roman" w:eastAsia="MinionPro-Regular" w:hAnsi="Times New Roman" w:cs="Times New Roman"/>
          <w:color w:val="FF0000"/>
          <w:sz w:val="24"/>
          <w:szCs w:val="24"/>
        </w:rPr>
        <w:t>(</w:t>
      </w:r>
      <w:proofErr w:type="spellStart"/>
      <w:r w:rsidRPr="00ED339D">
        <w:rPr>
          <w:rFonts w:ascii="Times New Roman" w:eastAsia="MinionPro-Regular" w:hAnsi="Times New Roman" w:cs="Times New Roman"/>
          <w:color w:val="FF0000"/>
          <w:sz w:val="24"/>
          <w:szCs w:val="24"/>
        </w:rPr>
        <w:t>Tacitus</w:t>
      </w:r>
      <w:proofErr w:type="spellEnd"/>
      <w:r w:rsidR="00ED339D">
        <w:rPr>
          <w:rFonts w:ascii="Times New Roman" w:eastAsia="MinionPro-Regular" w:hAnsi="Times New Roman" w:cs="Times New Roman"/>
          <w:color w:val="FF0000"/>
          <w:sz w:val="24"/>
          <w:szCs w:val="24"/>
        </w:rPr>
        <w:t>: Dejiny Ríma</w:t>
      </w:r>
      <w:r w:rsidRPr="00ED339D">
        <w:rPr>
          <w:rFonts w:ascii="Times New Roman" w:eastAsia="MinionPro-Regular" w:hAnsi="Times New Roman" w:cs="Times New Roman"/>
          <w:color w:val="FF0000"/>
          <w:sz w:val="24"/>
          <w:szCs w:val="24"/>
        </w:rPr>
        <w:t xml:space="preserve"> 5/5).</w:t>
      </w:r>
    </w:p>
    <w:p w:rsidR="00CF71B1" w:rsidRPr="00ED339D" w:rsidRDefault="00CF71B1" w:rsidP="00ED339D">
      <w:pPr>
        <w:pStyle w:val="Normlnywebov"/>
        <w:spacing w:before="0" w:beforeAutospacing="0" w:after="0" w:afterAutospacing="0" w:line="276" w:lineRule="auto"/>
        <w:jc w:val="both"/>
        <w:rPr>
          <w:color w:val="FF0000"/>
        </w:rPr>
      </w:pPr>
      <w:r w:rsidRPr="00ED339D">
        <w:rPr>
          <w:color w:val="FF0000"/>
        </w:rPr>
        <w:t>„Aj tieto územia</w:t>
      </w:r>
      <w:r w:rsidR="00ED339D">
        <w:rPr>
          <w:color w:val="FF0000"/>
        </w:rPr>
        <w:t xml:space="preserve"> rímsky vojvodca</w:t>
      </w:r>
      <w:r w:rsidRPr="00ED339D">
        <w:rPr>
          <w:color w:val="FF0000"/>
        </w:rPr>
        <w:t xml:space="preserve"> </w:t>
      </w:r>
      <w:proofErr w:type="spellStart"/>
      <w:r w:rsidRPr="00ED339D">
        <w:rPr>
          <w:color w:val="FF0000"/>
        </w:rPr>
        <w:t>Pompeus</w:t>
      </w:r>
      <w:proofErr w:type="spellEnd"/>
      <w:r w:rsidRPr="00ED339D">
        <w:rPr>
          <w:color w:val="FF0000"/>
        </w:rPr>
        <w:t xml:space="preserve"> po skrotení Židov a dobití </w:t>
      </w:r>
      <w:proofErr w:type="spellStart"/>
      <w:r w:rsidRPr="00ED339D">
        <w:rPr>
          <w:color w:val="FF0000"/>
        </w:rPr>
        <w:t>Jeruzalema</w:t>
      </w:r>
      <w:proofErr w:type="spellEnd"/>
      <w:r w:rsidRPr="00ED339D">
        <w:rPr>
          <w:color w:val="FF0000"/>
        </w:rPr>
        <w:t xml:space="preserve"> </w:t>
      </w:r>
      <w:r w:rsidR="00B16B4E" w:rsidRPr="00ED339D">
        <w:rPr>
          <w:color w:val="FF0000"/>
        </w:rPr>
        <w:t xml:space="preserve">urobil </w:t>
      </w:r>
      <w:r w:rsidRPr="00ED339D">
        <w:rPr>
          <w:color w:val="FF0000"/>
        </w:rPr>
        <w:t>rímskou provinciou, pravda s osobitou jurisdikciou“</w:t>
      </w:r>
    </w:p>
    <w:p w:rsidR="00CF71B1" w:rsidRPr="00ED339D" w:rsidRDefault="00CF71B1" w:rsidP="00ED339D">
      <w:pPr>
        <w:pStyle w:val="Normlnywebov"/>
        <w:spacing w:before="0" w:beforeAutospacing="0" w:after="0" w:afterAutospacing="0" w:line="276" w:lineRule="auto"/>
        <w:jc w:val="both"/>
        <w:rPr>
          <w:color w:val="FF0000"/>
        </w:rPr>
      </w:pPr>
      <w:r w:rsidRPr="00ED339D">
        <w:rPr>
          <w:color w:val="FF0000"/>
        </w:rPr>
        <w:t>(</w:t>
      </w:r>
      <w:proofErr w:type="spellStart"/>
      <w:r w:rsidRPr="00ED339D">
        <w:rPr>
          <w:color w:val="FF0000"/>
        </w:rPr>
        <w:t>Ammianus</w:t>
      </w:r>
      <w:proofErr w:type="spellEnd"/>
      <w:r w:rsidRPr="00ED339D">
        <w:rPr>
          <w:color w:val="FF0000"/>
        </w:rPr>
        <w:t xml:space="preserve"> </w:t>
      </w:r>
      <w:proofErr w:type="spellStart"/>
      <w:r w:rsidRPr="00ED339D">
        <w:rPr>
          <w:color w:val="FF0000"/>
        </w:rPr>
        <w:t>Marcellinus</w:t>
      </w:r>
      <w:proofErr w:type="spellEnd"/>
      <w:r w:rsidR="00ED339D">
        <w:rPr>
          <w:color w:val="FF0000"/>
        </w:rPr>
        <w:t>: Rímske dejiny</w:t>
      </w:r>
      <w:r w:rsidRPr="00ED339D">
        <w:rPr>
          <w:color w:val="FF0000"/>
        </w:rPr>
        <w:t xml:space="preserve"> 14/8).</w:t>
      </w:r>
    </w:p>
    <w:p w:rsidR="00CF71B1" w:rsidRPr="00ED339D" w:rsidRDefault="00CF71B1" w:rsidP="00ED339D">
      <w:pPr>
        <w:tabs>
          <w:tab w:val="left" w:pos="201"/>
        </w:tabs>
        <w:spacing w:after="0"/>
        <w:jc w:val="both"/>
        <w:rPr>
          <w:rFonts w:ascii="Times New Roman" w:eastAsia="Times New Roman" w:hAnsi="Times New Roman" w:cs="Times New Roman"/>
          <w:color w:val="FF0000"/>
          <w:sz w:val="24"/>
          <w:szCs w:val="24"/>
        </w:rPr>
      </w:pPr>
      <w:r w:rsidRPr="00ED339D">
        <w:rPr>
          <w:rFonts w:ascii="Times New Roman" w:eastAsia="Times New Roman" w:hAnsi="Times New Roman" w:cs="Times New Roman"/>
          <w:color w:val="FF0000"/>
          <w:sz w:val="24"/>
          <w:szCs w:val="24"/>
        </w:rPr>
        <w:t>Cézar</w:t>
      </w:r>
      <w:r w:rsidR="00B16B4E" w:rsidRPr="00ED339D">
        <w:rPr>
          <w:rFonts w:ascii="Times New Roman" w:eastAsia="Times New Roman" w:hAnsi="Times New Roman" w:cs="Times New Roman"/>
          <w:color w:val="FF0000"/>
          <w:sz w:val="24"/>
          <w:szCs w:val="24"/>
        </w:rPr>
        <w:t>ove slová o vernosti židov</w:t>
      </w:r>
      <w:r w:rsidR="0084560F" w:rsidRPr="00ED339D">
        <w:rPr>
          <w:rFonts w:ascii="Times New Roman" w:eastAsia="Times New Roman" w:hAnsi="Times New Roman" w:cs="Times New Roman"/>
          <w:color w:val="FF0000"/>
          <w:sz w:val="24"/>
          <w:szCs w:val="24"/>
        </w:rPr>
        <w:t xml:space="preserve"> k</w:t>
      </w:r>
      <w:r w:rsidR="00B16B4E" w:rsidRPr="00ED339D">
        <w:rPr>
          <w:rFonts w:ascii="Times New Roman" w:eastAsia="Times New Roman" w:hAnsi="Times New Roman" w:cs="Times New Roman"/>
          <w:color w:val="FF0000"/>
          <w:sz w:val="24"/>
          <w:szCs w:val="24"/>
        </w:rPr>
        <w:t xml:space="preserve"> </w:t>
      </w:r>
      <w:proofErr w:type="spellStart"/>
      <w:r w:rsidR="00B16B4E" w:rsidRPr="00ED339D">
        <w:rPr>
          <w:rFonts w:ascii="Times New Roman" w:eastAsia="Times New Roman" w:hAnsi="Times New Roman" w:cs="Times New Roman"/>
          <w:color w:val="FF0000"/>
          <w:sz w:val="24"/>
          <w:szCs w:val="24"/>
        </w:rPr>
        <w:t>rímanom</w:t>
      </w:r>
      <w:proofErr w:type="spellEnd"/>
      <w:r w:rsidR="00B16B4E" w:rsidRPr="00ED339D">
        <w:rPr>
          <w:rFonts w:ascii="Times New Roman" w:eastAsia="Times New Roman" w:hAnsi="Times New Roman" w:cs="Times New Roman"/>
          <w:color w:val="FF0000"/>
          <w:sz w:val="24"/>
          <w:szCs w:val="24"/>
        </w:rPr>
        <w:t xml:space="preserve"> vo vojnách proti Egypte dosvedčujú i listy Rímskeho senátu a cézara Augusta ,</w:t>
      </w:r>
      <w:r w:rsidR="0084560F" w:rsidRPr="00ED339D">
        <w:rPr>
          <w:rFonts w:ascii="Times New Roman" w:eastAsia="Times New Roman" w:hAnsi="Times New Roman" w:cs="Times New Roman"/>
          <w:color w:val="FF0000"/>
          <w:sz w:val="24"/>
          <w:szCs w:val="24"/>
        </w:rPr>
        <w:t xml:space="preserve"> ktoré</w:t>
      </w:r>
      <w:r w:rsidR="00B16B4E" w:rsidRPr="00ED339D">
        <w:rPr>
          <w:rFonts w:ascii="Times New Roman" w:eastAsia="Times New Roman" w:hAnsi="Times New Roman" w:cs="Times New Roman"/>
          <w:color w:val="FF0000"/>
          <w:sz w:val="24"/>
          <w:szCs w:val="24"/>
        </w:rPr>
        <w:t xml:space="preserve"> potvrdili naše zásluhy </w:t>
      </w:r>
      <w:r w:rsidRPr="00ED339D">
        <w:rPr>
          <w:rFonts w:ascii="Times New Roman" w:eastAsia="Times New Roman" w:hAnsi="Times New Roman" w:cs="Times New Roman"/>
          <w:color w:val="FF0000"/>
          <w:sz w:val="24"/>
          <w:szCs w:val="24"/>
        </w:rPr>
        <w:t xml:space="preserve"> </w:t>
      </w:r>
    </w:p>
    <w:p w:rsidR="00CF71B1" w:rsidRPr="00ED339D" w:rsidRDefault="00CF71B1" w:rsidP="00ED339D">
      <w:pPr>
        <w:tabs>
          <w:tab w:val="left" w:pos="201"/>
        </w:tabs>
        <w:spacing w:after="0"/>
        <w:jc w:val="both"/>
        <w:rPr>
          <w:rFonts w:ascii="Times New Roman" w:eastAsia="Times New Roman" w:hAnsi="Times New Roman" w:cs="Times New Roman"/>
          <w:color w:val="FF0000"/>
          <w:sz w:val="24"/>
          <w:szCs w:val="24"/>
        </w:rPr>
      </w:pPr>
      <w:r w:rsidRPr="00ED339D">
        <w:rPr>
          <w:rFonts w:ascii="Times New Roman" w:eastAsia="Times New Roman" w:hAnsi="Times New Roman" w:cs="Times New Roman"/>
          <w:color w:val="FF0000"/>
          <w:sz w:val="24"/>
          <w:szCs w:val="24"/>
        </w:rPr>
        <w:t>(</w:t>
      </w:r>
      <w:proofErr w:type="spellStart"/>
      <w:r w:rsidRPr="00ED339D">
        <w:rPr>
          <w:rFonts w:ascii="Times New Roman" w:eastAsia="Times New Roman" w:hAnsi="Times New Roman" w:cs="Times New Roman"/>
          <w:color w:val="FF0000"/>
          <w:sz w:val="24"/>
          <w:szCs w:val="24"/>
        </w:rPr>
        <w:t>Jozefus</w:t>
      </w:r>
      <w:proofErr w:type="spellEnd"/>
      <w:r w:rsidRPr="00ED339D">
        <w:rPr>
          <w:rFonts w:ascii="Times New Roman" w:eastAsia="Times New Roman" w:hAnsi="Times New Roman" w:cs="Times New Roman"/>
          <w:color w:val="FF0000"/>
          <w:sz w:val="24"/>
          <w:szCs w:val="24"/>
        </w:rPr>
        <w:t xml:space="preserve"> </w:t>
      </w:r>
      <w:proofErr w:type="spellStart"/>
      <w:r w:rsidRPr="00ED339D">
        <w:rPr>
          <w:rFonts w:ascii="Times New Roman" w:eastAsia="Times New Roman" w:hAnsi="Times New Roman" w:cs="Times New Roman"/>
          <w:color w:val="FF0000"/>
          <w:sz w:val="24"/>
          <w:szCs w:val="24"/>
        </w:rPr>
        <w:t>Flavius</w:t>
      </w:r>
      <w:proofErr w:type="spellEnd"/>
      <w:r w:rsidR="00ED339D">
        <w:rPr>
          <w:rFonts w:ascii="Times New Roman" w:eastAsia="Times New Roman" w:hAnsi="Times New Roman" w:cs="Times New Roman"/>
          <w:color w:val="FF0000"/>
          <w:sz w:val="24"/>
          <w:szCs w:val="24"/>
        </w:rPr>
        <w:t>: O starobylosti Židov</w:t>
      </w:r>
      <w:r w:rsidRPr="00ED339D">
        <w:rPr>
          <w:rFonts w:ascii="Times New Roman" w:eastAsia="Times New Roman" w:hAnsi="Times New Roman" w:cs="Times New Roman"/>
          <w:color w:val="FF0000"/>
          <w:sz w:val="24"/>
          <w:szCs w:val="24"/>
        </w:rPr>
        <w:t xml:space="preserve"> 2/61). </w:t>
      </w:r>
    </w:p>
    <w:p w:rsidR="00CF71B1" w:rsidRPr="003A27B8" w:rsidRDefault="00CF71B1" w:rsidP="003A27B8">
      <w:pPr>
        <w:spacing w:after="0"/>
        <w:jc w:val="both"/>
        <w:rPr>
          <w:rFonts w:ascii="Times New Roman" w:eastAsia="MinionPro-Regular" w:hAnsi="Times New Roman" w:cs="Times New Roman"/>
          <w:color w:val="FF0000"/>
          <w:sz w:val="24"/>
          <w:szCs w:val="24"/>
        </w:rPr>
      </w:pPr>
    </w:p>
    <w:p w:rsidR="00CF71B1" w:rsidRDefault="0084560F" w:rsidP="00A923B1">
      <w:pPr>
        <w:spacing w:after="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16</w:t>
      </w:r>
    </w:p>
    <w:p w:rsidR="00B513A1" w:rsidRPr="00B513A1" w:rsidRDefault="00CF71B1" w:rsidP="00B513A1">
      <w:pPr>
        <w:pStyle w:val="Default"/>
        <w:spacing w:line="276" w:lineRule="auto"/>
        <w:jc w:val="both"/>
        <w:rPr>
          <w:rFonts w:eastAsia="Times New Roman"/>
          <w:color w:val="auto"/>
        </w:rPr>
      </w:pPr>
      <w:r w:rsidRPr="00AC57F1">
        <w:rPr>
          <w:rFonts w:eastAsia="Times New Roman"/>
        </w:rPr>
        <w:t>Židia do</w:t>
      </w:r>
      <w:r>
        <w:rPr>
          <w:rFonts w:eastAsia="Times New Roman"/>
        </w:rPr>
        <w:t>stali</w:t>
      </w:r>
      <w:r w:rsidR="00ED339D">
        <w:rPr>
          <w:rFonts w:eastAsia="Times New Roman"/>
        </w:rPr>
        <w:t xml:space="preserve"> v impériu</w:t>
      </w:r>
      <w:r>
        <w:rPr>
          <w:rFonts w:eastAsia="Times New Roman"/>
        </w:rPr>
        <w:t xml:space="preserve"> najväčšie privilégia od </w:t>
      </w:r>
      <w:proofErr w:type="spellStart"/>
      <w:r>
        <w:rPr>
          <w:rFonts w:eastAsia="Times New Roman"/>
        </w:rPr>
        <w:t>Ju</w:t>
      </w:r>
      <w:r w:rsidRPr="00AC57F1">
        <w:rPr>
          <w:rFonts w:eastAsia="Times New Roman"/>
        </w:rPr>
        <w:t>lia</w:t>
      </w:r>
      <w:proofErr w:type="spellEnd"/>
      <w:r w:rsidRPr="00AC57F1">
        <w:rPr>
          <w:rFonts w:eastAsia="Times New Roman"/>
        </w:rPr>
        <w:t xml:space="preserve"> Caesara, keď ho podporili politicky a vojensky</w:t>
      </w:r>
      <w:r w:rsidR="00B513A1">
        <w:rPr>
          <w:rFonts w:eastAsia="Times New Roman"/>
        </w:rPr>
        <w:t xml:space="preserve"> v občianskej vojne v rokoch 49 až </w:t>
      </w:r>
      <w:r w:rsidRPr="00AC57F1">
        <w:rPr>
          <w:rFonts w:eastAsia="Times New Roman"/>
        </w:rPr>
        <w:t xml:space="preserve">45 pred naším letopočtom. Caesar </w:t>
      </w:r>
      <w:r w:rsidRPr="00AC57F1">
        <w:t xml:space="preserve">zrušil </w:t>
      </w:r>
      <w:proofErr w:type="spellStart"/>
      <w:r w:rsidRPr="00AC57F1">
        <w:t>Pompeove</w:t>
      </w:r>
      <w:proofErr w:type="spellEnd"/>
      <w:r w:rsidRPr="00AC57F1">
        <w:t xml:space="preserve"> </w:t>
      </w:r>
      <w:r>
        <w:t xml:space="preserve">proti židovské </w:t>
      </w:r>
      <w:r w:rsidRPr="00AC57F1">
        <w:t>nariadenia z ro</w:t>
      </w:r>
      <w:r>
        <w:t xml:space="preserve">ku 63 pred naším letopočtom, udelil pocty židovským vodcom a v </w:t>
      </w:r>
      <w:r w:rsidRPr="00AC57F1">
        <w:t>niekoľkých dekrétov</w:t>
      </w:r>
      <w:r>
        <w:t xml:space="preserve"> udelil židom rôzne privilégia. Židovský vodca </w:t>
      </w:r>
      <w:proofErr w:type="spellStart"/>
      <w:r>
        <w:t>Antipater</w:t>
      </w:r>
      <w:proofErr w:type="spellEnd"/>
      <w:r>
        <w:t xml:space="preserve"> dostal poctu udelením štátneho občianstva Ríma a</w:t>
      </w:r>
      <w:r w:rsidRPr="00AC57F1">
        <w:t xml:space="preserve"> </w:t>
      </w:r>
      <w:proofErr w:type="spellStart"/>
      <w:r w:rsidRPr="00AC57F1">
        <w:rPr>
          <w:rFonts w:eastAsia="Times New Roman"/>
        </w:rPr>
        <w:t>Hyrcanus</w:t>
      </w:r>
      <w:proofErr w:type="spellEnd"/>
      <w:r>
        <w:rPr>
          <w:rFonts w:eastAsia="Times New Roman"/>
        </w:rPr>
        <w:t xml:space="preserve"> II</w:t>
      </w:r>
      <w:r w:rsidRPr="00AC57F1">
        <w:rPr>
          <w:rFonts w:eastAsia="Times New Roman"/>
        </w:rPr>
        <w:t>, ktorý s 1500 vojakm</w:t>
      </w:r>
      <w:r w:rsidR="00B513A1">
        <w:rPr>
          <w:rFonts w:eastAsia="Times New Roman"/>
        </w:rPr>
        <w:t>i udatne bojoval pri Alexandrii s rímskym vojskom,</w:t>
      </w:r>
      <w:r>
        <w:rPr>
          <w:rFonts w:eastAsia="Times New Roman"/>
        </w:rPr>
        <w:t xml:space="preserve"> dostal pre seba a svojich potomkov titul najvyššieho kňaza. </w:t>
      </w:r>
      <w:proofErr w:type="spellStart"/>
      <w:r>
        <w:rPr>
          <w:rFonts w:eastAsia="Times New Roman"/>
        </w:rPr>
        <w:t>Julius</w:t>
      </w:r>
      <w:proofErr w:type="spellEnd"/>
      <w:r>
        <w:rPr>
          <w:rFonts w:eastAsia="Times New Roman"/>
        </w:rPr>
        <w:t xml:space="preserve"> Caesar dekrétmi obnovil</w:t>
      </w:r>
      <w:r w:rsidRPr="00AC57F1">
        <w:rPr>
          <w:rFonts w:eastAsia="Times New Roman"/>
        </w:rPr>
        <w:t xml:space="preserve"> </w:t>
      </w:r>
      <w:r>
        <w:rPr>
          <w:rFonts w:eastAsia="Times New Roman"/>
        </w:rPr>
        <w:t>ž</w:t>
      </w:r>
      <w:r w:rsidRPr="00AC57F1">
        <w:rPr>
          <w:rFonts w:eastAsia="Times New Roman"/>
        </w:rPr>
        <w:t xml:space="preserve">idom </w:t>
      </w:r>
      <w:r w:rsidRPr="00AC57F1">
        <w:rPr>
          <w:lang w:eastAsia="sk-SK"/>
        </w:rPr>
        <w:t>staré</w:t>
      </w:r>
      <w:r w:rsidRPr="00AC57F1">
        <w:t xml:space="preserve"> </w:t>
      </w:r>
      <w:r w:rsidRPr="00AC57F1">
        <w:rPr>
          <w:lang w:eastAsia="sk-SK"/>
        </w:rPr>
        <w:t>práva jeruzalemského kultového zboru</w:t>
      </w:r>
      <w:r w:rsidRPr="00AC57F1">
        <w:t>, z</w:t>
      </w:r>
      <w:r w:rsidRPr="00AC57F1">
        <w:rPr>
          <w:lang w:eastAsia="sk-SK"/>
        </w:rPr>
        <w:t>rušil územné rozdelenie</w:t>
      </w:r>
      <w:r w:rsidRPr="00AC57F1">
        <w:t>, ktoré zavie</w:t>
      </w:r>
      <w:r w:rsidR="00530AC5">
        <w:t xml:space="preserve">dol </w:t>
      </w:r>
      <w:proofErr w:type="spellStart"/>
      <w:r w:rsidR="00530AC5">
        <w:t>Pompeus</w:t>
      </w:r>
      <w:proofErr w:type="spellEnd"/>
      <w:r w:rsidR="00530AC5">
        <w:t>, pričlenil k </w:t>
      </w:r>
      <w:proofErr w:type="spellStart"/>
      <w:r w:rsidR="00530AC5">
        <w:t>Judei</w:t>
      </w:r>
      <w:proofErr w:type="spellEnd"/>
      <w:r w:rsidRPr="00AC57F1">
        <w:t xml:space="preserve"> ďalšie územie,</w:t>
      </w:r>
      <w:r>
        <w:t xml:space="preserve"> obnovil prístav </w:t>
      </w:r>
      <w:proofErr w:type="spellStart"/>
      <w:r>
        <w:t>Jaffa</w:t>
      </w:r>
      <w:proofErr w:type="spellEnd"/>
      <w:r>
        <w:t>,</w:t>
      </w:r>
      <w:r w:rsidRPr="00AC57F1">
        <w:t xml:space="preserve"> </w:t>
      </w:r>
      <w:r w:rsidRPr="00AC57F1">
        <w:rPr>
          <w:lang w:eastAsia="sk-SK"/>
        </w:rPr>
        <w:t>oslobodil židov od vojenskej služby,</w:t>
      </w:r>
      <w:r w:rsidRPr="00AC57F1">
        <w:t xml:space="preserve"> znížil </w:t>
      </w:r>
      <w:r w:rsidR="00ED339D">
        <w:t xml:space="preserve">im štátom udelenú </w:t>
      </w:r>
      <w:r w:rsidRPr="00AC57F1">
        <w:t>pozemkovú da</w:t>
      </w:r>
      <w:r w:rsidR="00ED339D">
        <w:t>ň a</w:t>
      </w:r>
      <w:r w:rsidRPr="00AC57F1">
        <w:t xml:space="preserve"> udelil im </w:t>
      </w:r>
      <w:r w:rsidRPr="00AC57F1">
        <w:rPr>
          <w:lang w:eastAsia="sk-SK"/>
        </w:rPr>
        <w:t>právo</w:t>
      </w:r>
      <w:r>
        <w:rPr>
          <w:lang w:eastAsia="sk-SK"/>
        </w:rPr>
        <w:t xml:space="preserve"> vyberať daň</w:t>
      </w:r>
      <w:r w:rsidR="00530AC5">
        <w:rPr>
          <w:lang w:eastAsia="sk-SK"/>
        </w:rPr>
        <w:t xml:space="preserve"> na svojom území</w:t>
      </w:r>
      <w:r>
        <w:rPr>
          <w:lang w:eastAsia="sk-SK"/>
        </w:rPr>
        <w:t xml:space="preserve"> ako i </w:t>
      </w:r>
      <w:r w:rsidRPr="00AC57F1">
        <w:t>ďalšie privilégia</w:t>
      </w:r>
      <w:r w:rsidRPr="00AC57F1">
        <w:rPr>
          <w:lang w:eastAsia="sk-SK"/>
        </w:rPr>
        <w:t xml:space="preserve">. </w:t>
      </w:r>
      <w:r>
        <w:rPr>
          <w:lang w:eastAsia="sk-SK"/>
        </w:rPr>
        <w:t>Z náboženského hľadiska Caesarove nariadenia</w:t>
      </w:r>
      <w:r w:rsidRPr="00AC57F1">
        <w:rPr>
          <w:lang w:eastAsia="sk-SK"/>
        </w:rPr>
        <w:t xml:space="preserve"> povoľovali</w:t>
      </w:r>
      <w:r>
        <w:rPr>
          <w:lang w:eastAsia="sk-SK"/>
        </w:rPr>
        <w:t xml:space="preserve"> </w:t>
      </w:r>
      <w:proofErr w:type="spellStart"/>
      <w:r>
        <w:rPr>
          <w:lang w:eastAsia="sk-SK"/>
        </w:rPr>
        <w:t>judaizmu</w:t>
      </w:r>
      <w:proofErr w:type="spellEnd"/>
      <w:r>
        <w:rPr>
          <w:lang w:eastAsia="sk-SK"/>
        </w:rPr>
        <w:t xml:space="preserve"> </w:t>
      </w:r>
      <w:r w:rsidRPr="00AC57F1">
        <w:rPr>
          <w:lang w:eastAsia="sk-SK"/>
        </w:rPr>
        <w:t>spoločenské hostiny, slávnosti a zhromažďovanie sa na bohoslu</w:t>
      </w:r>
      <w:r>
        <w:rPr>
          <w:lang w:eastAsia="sk-SK"/>
        </w:rPr>
        <w:t>žbách nielen v chráme</w:t>
      </w:r>
      <w:r w:rsidRPr="00AC57F1">
        <w:rPr>
          <w:lang w:eastAsia="sk-SK"/>
        </w:rPr>
        <w:t xml:space="preserve"> </w:t>
      </w:r>
      <w:r>
        <w:rPr>
          <w:lang w:eastAsia="sk-SK"/>
        </w:rPr>
        <w:t>ale aj v synagógach. Najväčšiu váhu pre židov</w:t>
      </w:r>
      <w:r w:rsidR="002A66D1">
        <w:rPr>
          <w:lang w:eastAsia="sk-SK"/>
        </w:rPr>
        <w:t xml:space="preserve"> však</w:t>
      </w:r>
      <w:r>
        <w:rPr>
          <w:lang w:eastAsia="sk-SK"/>
        </w:rPr>
        <w:t xml:space="preserve"> bolo vyňatie </w:t>
      </w:r>
      <w:proofErr w:type="spellStart"/>
      <w:r>
        <w:rPr>
          <w:lang w:eastAsia="sk-SK"/>
        </w:rPr>
        <w:t>judaizmu</w:t>
      </w:r>
      <w:proofErr w:type="spellEnd"/>
      <w:r w:rsidRPr="00AC57F1">
        <w:rPr>
          <w:lang w:eastAsia="sk-SK"/>
        </w:rPr>
        <w:t xml:space="preserve"> zo všeobecného zákazu </w:t>
      </w:r>
      <w:r w:rsidRPr="0089002E">
        <w:rPr>
          <w:color w:val="auto"/>
          <w:lang w:eastAsia="sk-SK"/>
        </w:rPr>
        <w:t xml:space="preserve">spolčovania </w:t>
      </w:r>
      <w:r>
        <w:rPr>
          <w:color w:val="auto"/>
          <w:lang w:eastAsia="sk-SK"/>
        </w:rPr>
        <w:t>sa</w:t>
      </w:r>
      <w:r w:rsidR="00B513A1">
        <w:rPr>
          <w:color w:val="auto"/>
          <w:lang w:eastAsia="sk-SK"/>
        </w:rPr>
        <w:t xml:space="preserve">. </w:t>
      </w:r>
      <w:r w:rsidR="00B513A1">
        <w:rPr>
          <w:color w:val="auto"/>
          <w:lang w:eastAsia="sk-SK"/>
        </w:rPr>
        <w:lastRenderedPageBreak/>
        <w:t xml:space="preserve">Nariadenia </w:t>
      </w:r>
      <w:r w:rsidR="002A66D1">
        <w:rPr>
          <w:color w:val="auto"/>
          <w:lang w:eastAsia="sk-SK"/>
        </w:rPr>
        <w:t xml:space="preserve">Júlia </w:t>
      </w:r>
      <w:r w:rsidR="00B513A1">
        <w:rPr>
          <w:color w:val="auto"/>
          <w:lang w:eastAsia="sk-SK"/>
        </w:rPr>
        <w:t>Cézara potvrdené cisárom Augustom</w:t>
      </w:r>
      <w:r w:rsidR="00530AC5">
        <w:rPr>
          <w:color w:val="auto"/>
          <w:lang w:eastAsia="sk-SK"/>
        </w:rPr>
        <w:t xml:space="preserve"> </w:t>
      </w:r>
      <w:r w:rsidR="002A66D1">
        <w:rPr>
          <w:color w:val="auto"/>
          <w:lang w:eastAsia="sk-SK"/>
        </w:rPr>
        <w:t>znamenali</w:t>
      </w:r>
      <w:r w:rsidR="00B513A1">
        <w:rPr>
          <w:color w:val="auto"/>
          <w:lang w:eastAsia="sk-SK"/>
        </w:rPr>
        <w:t xml:space="preserve"> </w:t>
      </w:r>
      <w:r w:rsidR="002A66D1">
        <w:rPr>
          <w:color w:val="auto"/>
          <w:lang w:eastAsia="sk-SK"/>
        </w:rPr>
        <w:t>že židia sa dostali pod ochranu impéria</w:t>
      </w:r>
      <w:r w:rsidR="00530AC5">
        <w:rPr>
          <w:color w:val="auto"/>
          <w:lang w:eastAsia="sk-SK"/>
        </w:rPr>
        <w:t>. Židom tieto veľkorysé a bezprecedentné ústupky, ktoré Rimania nedali žiadnemu národu nestačili</w:t>
      </w:r>
      <w:r w:rsidR="002A66D1">
        <w:rPr>
          <w:color w:val="auto"/>
          <w:lang w:eastAsia="sk-SK"/>
        </w:rPr>
        <w:t xml:space="preserve"> a nažili sa získať pre seba </w:t>
      </w:r>
      <w:r w:rsidR="00530AC5">
        <w:rPr>
          <w:color w:val="auto"/>
          <w:lang w:eastAsia="sk-SK"/>
        </w:rPr>
        <w:t>ešte</w:t>
      </w:r>
      <w:r w:rsidR="002A66D1">
        <w:rPr>
          <w:color w:val="auto"/>
          <w:lang w:eastAsia="sk-SK"/>
        </w:rPr>
        <w:t xml:space="preserve"> najlepšie po</w:t>
      </w:r>
      <w:r w:rsidR="00530AC5">
        <w:rPr>
          <w:color w:val="auto"/>
          <w:lang w:eastAsia="sk-SK"/>
        </w:rPr>
        <w:t>dmienky</w:t>
      </w:r>
      <w:r w:rsidR="002A66D1">
        <w:rPr>
          <w:color w:val="auto"/>
          <w:lang w:eastAsia="sk-SK"/>
        </w:rPr>
        <w:t xml:space="preserve">. Cez uplácanie senátorov a </w:t>
      </w:r>
      <w:r w:rsidR="002A66D1" w:rsidRPr="00B513A1">
        <w:rPr>
          <w:rFonts w:eastAsia="Times New Roman"/>
          <w:color w:val="auto"/>
        </w:rPr>
        <w:t>starodávny rímsky vzťah „</w:t>
      </w:r>
      <w:proofErr w:type="spellStart"/>
      <w:r w:rsidR="002A66D1" w:rsidRPr="00B513A1">
        <w:rPr>
          <w:rFonts w:eastAsia="Times New Roman"/>
          <w:color w:val="auto"/>
        </w:rPr>
        <w:t>patronus</w:t>
      </w:r>
      <w:proofErr w:type="spellEnd"/>
      <w:r w:rsidR="00CC1D80">
        <w:rPr>
          <w:rFonts w:eastAsia="Times New Roman"/>
          <w:color w:val="auto"/>
        </w:rPr>
        <w:t xml:space="preserve"> (ochranca) a</w:t>
      </w:r>
      <w:r w:rsidR="002A66D1" w:rsidRPr="00B513A1">
        <w:rPr>
          <w:rFonts w:eastAsia="Times New Roman"/>
          <w:color w:val="auto"/>
        </w:rPr>
        <w:t xml:space="preserve">- </w:t>
      </w:r>
      <w:proofErr w:type="spellStart"/>
      <w:r w:rsidR="002A66D1" w:rsidRPr="00B513A1">
        <w:rPr>
          <w:rFonts w:eastAsia="Times New Roman"/>
          <w:color w:val="auto"/>
        </w:rPr>
        <w:t>client</w:t>
      </w:r>
      <w:proofErr w:type="spellEnd"/>
      <w:r w:rsidR="00CC1D80">
        <w:rPr>
          <w:rFonts w:eastAsia="Times New Roman"/>
          <w:color w:val="auto"/>
        </w:rPr>
        <w:t xml:space="preserve"> (človek potrebujúci pomoc a verný svojmu </w:t>
      </w:r>
      <w:proofErr w:type="spellStart"/>
      <w:r w:rsidR="00CC1D80">
        <w:rPr>
          <w:rFonts w:eastAsia="Times New Roman"/>
          <w:color w:val="auto"/>
        </w:rPr>
        <w:t>donátorovy</w:t>
      </w:r>
      <w:proofErr w:type="spellEnd"/>
      <w:r w:rsidR="00CC1D80">
        <w:rPr>
          <w:rFonts w:eastAsia="Times New Roman"/>
          <w:color w:val="auto"/>
        </w:rPr>
        <w:t>)</w:t>
      </w:r>
      <w:r w:rsidR="002A66D1" w:rsidRPr="00B513A1">
        <w:rPr>
          <w:rFonts w:eastAsia="Times New Roman"/>
          <w:color w:val="auto"/>
        </w:rPr>
        <w:t>“</w:t>
      </w:r>
      <w:r w:rsidR="00CC1D80">
        <w:rPr>
          <w:rFonts w:eastAsia="Times New Roman"/>
          <w:color w:val="auto"/>
        </w:rPr>
        <w:t xml:space="preserve"> sa snažili námietkami </w:t>
      </w:r>
      <w:r w:rsidR="002A66D1" w:rsidRPr="00B513A1">
        <w:rPr>
          <w:rFonts w:eastAsia="Times New Roman"/>
          <w:color w:val="auto"/>
        </w:rPr>
        <w:t xml:space="preserve">reakciami na rôzne udalosti a </w:t>
      </w:r>
      <w:r w:rsidR="00CC1D80">
        <w:rPr>
          <w:rFonts w:eastAsia="Times New Roman"/>
          <w:color w:val="auto"/>
        </w:rPr>
        <w:t>zákony využívať</w:t>
      </w:r>
      <w:r w:rsidR="002A66D1" w:rsidRPr="00B513A1">
        <w:rPr>
          <w:rFonts w:eastAsia="Times New Roman"/>
          <w:color w:val="auto"/>
        </w:rPr>
        <w:t xml:space="preserve"> tento charakteristický rys v rímskej spoločnosti pre svoje ciele</w:t>
      </w:r>
      <w:r w:rsidR="00CC1D80">
        <w:rPr>
          <w:rFonts w:eastAsia="Times New Roman"/>
          <w:color w:val="auto"/>
        </w:rPr>
        <w:t xml:space="preserve"> a </w:t>
      </w:r>
      <w:r w:rsidR="002A66D1">
        <w:rPr>
          <w:color w:val="auto"/>
          <w:lang w:eastAsia="sk-SK"/>
        </w:rPr>
        <w:t xml:space="preserve">vydobyť si </w:t>
      </w:r>
      <w:r w:rsidR="00B513A1" w:rsidRPr="00B513A1">
        <w:rPr>
          <w:rFonts w:eastAsia="Times New Roman"/>
          <w:color w:val="auto"/>
        </w:rPr>
        <w:t>v rímskom systéme pre seba čo najl</w:t>
      </w:r>
      <w:r w:rsidR="00CC1D80">
        <w:rPr>
          <w:rFonts w:eastAsia="Times New Roman"/>
          <w:color w:val="auto"/>
        </w:rPr>
        <w:t>epšie postavenie.</w:t>
      </w:r>
    </w:p>
    <w:p w:rsidR="00375648" w:rsidRDefault="00375648" w:rsidP="00CF71B1">
      <w:pPr>
        <w:pStyle w:val="Default"/>
        <w:spacing w:line="276" w:lineRule="auto"/>
        <w:jc w:val="both"/>
        <w:rPr>
          <w:color w:val="auto"/>
          <w:lang w:eastAsia="sk-SK"/>
        </w:rPr>
      </w:pPr>
    </w:p>
    <w:p w:rsidR="00375648" w:rsidRPr="00530AC5" w:rsidRDefault="0084560F" w:rsidP="00CF71B1">
      <w:pPr>
        <w:pStyle w:val="Default"/>
        <w:spacing w:line="276" w:lineRule="auto"/>
        <w:jc w:val="both"/>
        <w:rPr>
          <w:color w:val="FF0000"/>
          <w:lang w:eastAsia="sk-SK"/>
        </w:rPr>
      </w:pPr>
      <w:r w:rsidRPr="00530AC5">
        <w:rPr>
          <w:color w:val="FF0000"/>
          <w:lang w:eastAsia="sk-SK"/>
        </w:rPr>
        <w:t>17</w:t>
      </w:r>
    </w:p>
    <w:p w:rsidR="00CF71B1" w:rsidRPr="00530AC5" w:rsidRDefault="00B513A1" w:rsidP="00CF71B1">
      <w:pPr>
        <w:pStyle w:val="Default"/>
        <w:spacing w:line="276" w:lineRule="auto"/>
        <w:jc w:val="both"/>
        <w:rPr>
          <w:color w:val="FF0000"/>
        </w:rPr>
      </w:pPr>
      <w:r w:rsidRPr="00530AC5">
        <w:rPr>
          <w:color w:val="FF0000"/>
        </w:rPr>
        <w:t xml:space="preserve"> </w:t>
      </w:r>
      <w:r w:rsidR="00CF71B1" w:rsidRPr="00530AC5">
        <w:rPr>
          <w:color w:val="FF0000"/>
        </w:rPr>
        <w:t>„V skutočnosti rôzne oprávnenia a výnimky udelené Židom boli reakciami na konkrétne sťažnosti alebo požiadavky, ktoré boli podané v súvislosti s tradičnou sponzorskou sieťou“ (</w:t>
      </w:r>
      <w:proofErr w:type="spellStart"/>
      <w:r w:rsidR="00CF71B1" w:rsidRPr="00530AC5">
        <w:rPr>
          <w:color w:val="FF0000"/>
        </w:rPr>
        <w:t>Smallwood</w:t>
      </w:r>
      <w:proofErr w:type="spellEnd"/>
      <w:r w:rsidR="00890F54">
        <w:rPr>
          <w:color w:val="FF0000"/>
        </w:rPr>
        <w:t>: Židia pod Rímskou nadvládou</w:t>
      </w:r>
      <w:r w:rsidR="00CF71B1" w:rsidRPr="00530AC5">
        <w:rPr>
          <w:color w:val="FF0000"/>
        </w:rPr>
        <w:t xml:space="preserve"> s. 539).</w:t>
      </w:r>
    </w:p>
    <w:p w:rsidR="00530AC5" w:rsidRPr="00530AC5" w:rsidRDefault="00530AC5" w:rsidP="00530AC5">
      <w:pPr>
        <w:spacing w:after="0"/>
        <w:jc w:val="both"/>
        <w:rPr>
          <w:rFonts w:ascii="Times New Roman" w:hAnsi="Times New Roman" w:cs="Times New Roman"/>
          <w:color w:val="FF0000"/>
          <w:sz w:val="24"/>
          <w:szCs w:val="24"/>
        </w:rPr>
      </w:pPr>
      <w:r w:rsidRPr="00530AC5">
        <w:rPr>
          <w:rFonts w:ascii="Times New Roman" w:hAnsi="Times New Roman" w:cs="Times New Roman"/>
          <w:color w:val="FF0000"/>
          <w:sz w:val="24"/>
          <w:szCs w:val="24"/>
        </w:rPr>
        <w:t>„Židom bolo povolené, aby namiesto uctievania cisára preukazovali svoju úctu štátu tým, že obete bohu prinášali v mene cisára. To bol ústupok vskutku jedinečný. Neuveriteľné na tom je, že Židom to nikto nezazlieval“</w:t>
      </w:r>
    </w:p>
    <w:p w:rsidR="00530AC5" w:rsidRDefault="00530AC5" w:rsidP="00530AC5">
      <w:pPr>
        <w:spacing w:after="0"/>
        <w:jc w:val="both"/>
        <w:rPr>
          <w:rFonts w:ascii="Times New Roman" w:hAnsi="Times New Roman" w:cs="Times New Roman"/>
          <w:color w:val="FF0000"/>
          <w:sz w:val="24"/>
          <w:szCs w:val="24"/>
        </w:rPr>
      </w:pPr>
      <w:r w:rsidRPr="00530AC5">
        <w:rPr>
          <w:rFonts w:ascii="Times New Roman" w:hAnsi="Times New Roman" w:cs="Times New Roman"/>
          <w:color w:val="FF0000"/>
          <w:sz w:val="24"/>
          <w:szCs w:val="24"/>
        </w:rPr>
        <w:t>(</w:t>
      </w:r>
      <w:proofErr w:type="spellStart"/>
      <w:r w:rsidRPr="00530AC5">
        <w:rPr>
          <w:rFonts w:ascii="Times New Roman" w:hAnsi="Times New Roman" w:cs="Times New Roman"/>
          <w:color w:val="FF0000"/>
          <w:sz w:val="24"/>
          <w:szCs w:val="24"/>
        </w:rPr>
        <w:t>Johnson</w:t>
      </w:r>
      <w:proofErr w:type="spellEnd"/>
      <w:r>
        <w:rPr>
          <w:rFonts w:ascii="Times New Roman" w:hAnsi="Times New Roman" w:cs="Times New Roman"/>
          <w:color w:val="FF0000"/>
          <w:sz w:val="24"/>
          <w:szCs w:val="24"/>
        </w:rPr>
        <w:t>: Dejiny kresťanstva</w:t>
      </w:r>
      <w:r w:rsidRPr="00530AC5">
        <w:rPr>
          <w:rFonts w:ascii="Times New Roman" w:hAnsi="Times New Roman" w:cs="Times New Roman"/>
          <w:color w:val="FF0000"/>
          <w:sz w:val="24"/>
          <w:szCs w:val="24"/>
        </w:rPr>
        <w:t xml:space="preserve"> s.23).</w:t>
      </w:r>
    </w:p>
    <w:p w:rsidR="00890F54" w:rsidRDefault="00890F54" w:rsidP="00530AC5">
      <w:pPr>
        <w:spacing w:after="0"/>
        <w:jc w:val="both"/>
        <w:rPr>
          <w:rFonts w:ascii="Times New Roman" w:hAnsi="Times New Roman" w:cs="Times New Roman"/>
          <w:color w:val="FF0000"/>
          <w:sz w:val="24"/>
          <w:szCs w:val="24"/>
        </w:rPr>
      </w:pPr>
    </w:p>
    <w:p w:rsidR="00890F54" w:rsidRPr="00890F54" w:rsidRDefault="00890F54" w:rsidP="00530AC5">
      <w:pPr>
        <w:spacing w:after="0"/>
        <w:jc w:val="both"/>
        <w:rPr>
          <w:rFonts w:ascii="Times New Roman" w:hAnsi="Times New Roman" w:cs="Times New Roman"/>
          <w:sz w:val="24"/>
          <w:szCs w:val="24"/>
        </w:rPr>
      </w:pPr>
      <w:r w:rsidRPr="00890F54">
        <w:rPr>
          <w:rFonts w:ascii="Times New Roman" w:hAnsi="Times New Roman" w:cs="Times New Roman"/>
          <w:sz w:val="24"/>
          <w:szCs w:val="24"/>
        </w:rPr>
        <w:t>HUDBA</w:t>
      </w:r>
    </w:p>
    <w:p w:rsidR="00890F54" w:rsidRDefault="00890F54" w:rsidP="00530AC5">
      <w:pPr>
        <w:spacing w:after="0"/>
        <w:jc w:val="both"/>
        <w:rPr>
          <w:rFonts w:ascii="Times New Roman" w:hAnsi="Times New Roman" w:cs="Times New Roman"/>
          <w:color w:val="FF0000"/>
          <w:sz w:val="24"/>
          <w:szCs w:val="24"/>
        </w:rPr>
      </w:pPr>
    </w:p>
    <w:p w:rsidR="00890F54" w:rsidRPr="003D276C" w:rsidRDefault="00890F54" w:rsidP="00530AC5">
      <w:pPr>
        <w:spacing w:after="0"/>
        <w:jc w:val="both"/>
        <w:rPr>
          <w:rFonts w:ascii="Times New Roman" w:hAnsi="Times New Roman" w:cs="Times New Roman"/>
          <w:sz w:val="24"/>
          <w:szCs w:val="24"/>
        </w:rPr>
      </w:pPr>
      <w:r w:rsidRPr="003D276C">
        <w:rPr>
          <w:rFonts w:ascii="Times New Roman" w:hAnsi="Times New Roman" w:cs="Times New Roman"/>
          <w:sz w:val="24"/>
          <w:szCs w:val="24"/>
        </w:rPr>
        <w:t>18</w:t>
      </w:r>
    </w:p>
    <w:p w:rsidR="00406CBF" w:rsidRPr="003D276C" w:rsidRDefault="00890F54" w:rsidP="00406CBF">
      <w:pPr>
        <w:spacing w:after="0"/>
        <w:jc w:val="both"/>
        <w:rPr>
          <w:rFonts w:ascii="Times New Roman" w:eastAsia="JBaskervilleTxNCE" w:hAnsi="Times New Roman" w:cs="Times New Roman"/>
          <w:sz w:val="24"/>
          <w:szCs w:val="24"/>
        </w:rPr>
      </w:pPr>
      <w:proofErr w:type="spellStart"/>
      <w:r w:rsidRPr="003D276C">
        <w:rPr>
          <w:rFonts w:ascii="Times New Roman" w:eastAsia="MinionPro-Regular" w:hAnsi="Times New Roman" w:cs="Times New Roman"/>
          <w:sz w:val="24"/>
          <w:szCs w:val="24"/>
        </w:rPr>
        <w:t>Judaizmus</w:t>
      </w:r>
      <w:proofErr w:type="spellEnd"/>
      <w:r w:rsidRPr="003D276C">
        <w:rPr>
          <w:rFonts w:ascii="Times New Roman" w:eastAsia="MinionPro-Regular" w:hAnsi="Times New Roman" w:cs="Times New Roman"/>
          <w:sz w:val="24"/>
          <w:szCs w:val="24"/>
        </w:rPr>
        <w:t xml:space="preserve"> a </w:t>
      </w:r>
      <w:r w:rsidR="00CF71B1" w:rsidRPr="003D276C">
        <w:rPr>
          <w:rFonts w:ascii="Times New Roman" w:eastAsia="MinionPro-Regular" w:hAnsi="Times New Roman" w:cs="Times New Roman"/>
          <w:sz w:val="24"/>
          <w:szCs w:val="24"/>
        </w:rPr>
        <w:t>židovské obyčaje sú</w:t>
      </w:r>
      <w:r w:rsidRPr="003D276C">
        <w:rPr>
          <w:rFonts w:ascii="Times New Roman" w:eastAsia="MinionPro-Regular" w:hAnsi="Times New Roman" w:cs="Times New Roman"/>
          <w:sz w:val="24"/>
          <w:szCs w:val="24"/>
        </w:rPr>
        <w:t xml:space="preserve"> v rímskom impériu a rímskej spoločnosti </w:t>
      </w:r>
      <w:r w:rsidR="00CF71B1" w:rsidRPr="003D276C">
        <w:rPr>
          <w:rFonts w:ascii="Times New Roman" w:eastAsia="MinionPro-Regular" w:hAnsi="Times New Roman" w:cs="Times New Roman"/>
          <w:sz w:val="24"/>
          <w:szCs w:val="24"/>
        </w:rPr>
        <w:t xml:space="preserve"> ospravedlňované svojou starobylosťou, zatiaľ čo kresťanstvo je podľa Rimanov poverou</w:t>
      </w:r>
      <w:r w:rsidRPr="003D276C">
        <w:rPr>
          <w:rFonts w:ascii="Times New Roman" w:eastAsia="MinionPro-Regular" w:hAnsi="Times New Roman" w:cs="Times New Roman"/>
          <w:sz w:val="24"/>
          <w:szCs w:val="24"/>
        </w:rPr>
        <w:t>,</w:t>
      </w:r>
      <w:r w:rsidR="00CF71B1" w:rsidRPr="003D276C">
        <w:rPr>
          <w:rFonts w:ascii="Times New Roman" w:eastAsia="MinionPro-Regular" w:hAnsi="Times New Roman" w:cs="Times New Roman"/>
          <w:sz w:val="24"/>
          <w:szCs w:val="24"/>
        </w:rPr>
        <w:t xml:space="preserve"> ktorá vznikla nedávno za vlády</w:t>
      </w:r>
      <w:r w:rsidR="00CC1D80" w:rsidRPr="003D276C">
        <w:rPr>
          <w:rFonts w:ascii="Times New Roman" w:eastAsia="MinionPro-Regular" w:hAnsi="Times New Roman" w:cs="Times New Roman"/>
          <w:sz w:val="24"/>
          <w:szCs w:val="24"/>
        </w:rPr>
        <w:t xml:space="preserve"> cisára</w:t>
      </w:r>
      <w:r w:rsidR="00CF71B1" w:rsidRPr="003D276C">
        <w:rPr>
          <w:rFonts w:ascii="Times New Roman" w:eastAsia="MinionPro-Regular" w:hAnsi="Times New Roman" w:cs="Times New Roman"/>
          <w:sz w:val="24"/>
          <w:szCs w:val="24"/>
        </w:rPr>
        <w:t xml:space="preserve"> </w:t>
      </w:r>
      <w:proofErr w:type="spellStart"/>
      <w:r w:rsidR="00CF71B1" w:rsidRPr="003D276C">
        <w:rPr>
          <w:rFonts w:ascii="Times New Roman" w:eastAsia="MinionPro-Regular" w:hAnsi="Times New Roman" w:cs="Times New Roman"/>
          <w:sz w:val="24"/>
          <w:szCs w:val="24"/>
        </w:rPr>
        <w:t>Tiberia</w:t>
      </w:r>
      <w:proofErr w:type="spellEnd"/>
      <w:r w:rsidRPr="003D276C">
        <w:rPr>
          <w:rFonts w:ascii="Times New Roman" w:eastAsia="MinionPro-Regular" w:hAnsi="Times New Roman" w:cs="Times New Roman"/>
          <w:sz w:val="24"/>
          <w:szCs w:val="24"/>
        </w:rPr>
        <w:t xml:space="preserve">. </w:t>
      </w:r>
      <w:r w:rsidR="007A065D" w:rsidRPr="003D276C">
        <w:rPr>
          <w:rFonts w:ascii="Times New Roman" w:eastAsia="MinionPro-Regular" w:hAnsi="Times New Roman" w:cs="Times New Roman"/>
          <w:sz w:val="24"/>
          <w:szCs w:val="24"/>
        </w:rPr>
        <w:t>Pokiaľ bolo kresťanstvo vnímane ako judaistická sekta, požívali kresťania rovnaké výhody ako príslušníci</w:t>
      </w:r>
      <w:r w:rsidR="006C7D79" w:rsidRPr="003D276C">
        <w:rPr>
          <w:rFonts w:ascii="Times New Roman" w:eastAsia="MinionPro-Regular" w:hAnsi="Times New Roman" w:cs="Times New Roman"/>
          <w:sz w:val="24"/>
          <w:szCs w:val="24"/>
        </w:rPr>
        <w:t xml:space="preserve"> tohto náboženstva. </w:t>
      </w:r>
      <w:r w:rsidR="007A065D" w:rsidRPr="003D276C">
        <w:rPr>
          <w:rFonts w:ascii="Times New Roman" w:eastAsia="Times New Roman" w:hAnsi="Times New Roman" w:cs="Times New Roman"/>
          <w:sz w:val="24"/>
          <w:szCs w:val="24"/>
        </w:rPr>
        <w:t>Po prvej židovskej vojne nastal proces od</w:t>
      </w:r>
      <w:r w:rsidR="006C7D79" w:rsidRPr="003D276C">
        <w:rPr>
          <w:rFonts w:ascii="Times New Roman" w:eastAsia="Times New Roman" w:hAnsi="Times New Roman" w:cs="Times New Roman"/>
          <w:sz w:val="24"/>
          <w:szCs w:val="24"/>
        </w:rPr>
        <w:t xml:space="preserve">delenia kresťanstva od </w:t>
      </w:r>
      <w:proofErr w:type="spellStart"/>
      <w:r w:rsidR="006C7D79" w:rsidRPr="003D276C">
        <w:rPr>
          <w:rFonts w:ascii="Times New Roman" w:eastAsia="Times New Roman" w:hAnsi="Times New Roman" w:cs="Times New Roman"/>
          <w:sz w:val="24"/>
          <w:szCs w:val="24"/>
        </w:rPr>
        <w:t>judaizmu</w:t>
      </w:r>
      <w:proofErr w:type="spellEnd"/>
      <w:r w:rsidR="006C7D79" w:rsidRPr="003D276C">
        <w:rPr>
          <w:rFonts w:ascii="Times New Roman" w:eastAsia="Times New Roman" w:hAnsi="Times New Roman" w:cs="Times New Roman"/>
          <w:sz w:val="24"/>
          <w:szCs w:val="24"/>
        </w:rPr>
        <w:t>, ktorý</w:t>
      </w:r>
      <w:r w:rsidR="007A065D" w:rsidRPr="003D276C">
        <w:rPr>
          <w:rFonts w:ascii="Times New Roman" w:eastAsia="Times New Roman" w:hAnsi="Times New Roman" w:cs="Times New Roman"/>
          <w:sz w:val="24"/>
          <w:szCs w:val="24"/>
        </w:rPr>
        <w:t xml:space="preserve"> bol dokončený reformou daňového zákona „</w:t>
      </w:r>
      <w:proofErr w:type="spellStart"/>
      <w:r w:rsidR="007A065D" w:rsidRPr="003D276C">
        <w:rPr>
          <w:rFonts w:ascii="Times New Roman" w:eastAsia="Times New Roman" w:hAnsi="Times New Roman" w:cs="Times New Roman"/>
          <w:sz w:val="24"/>
          <w:szCs w:val="24"/>
        </w:rPr>
        <w:t>iudaicum</w:t>
      </w:r>
      <w:proofErr w:type="spellEnd"/>
      <w:r w:rsidR="007A065D" w:rsidRPr="003D276C">
        <w:rPr>
          <w:rFonts w:ascii="Times New Roman" w:eastAsia="Times New Roman" w:hAnsi="Times New Roman" w:cs="Times New Roman"/>
          <w:sz w:val="24"/>
          <w:szCs w:val="24"/>
        </w:rPr>
        <w:t xml:space="preserve"> </w:t>
      </w:r>
      <w:proofErr w:type="spellStart"/>
      <w:r w:rsidR="007A065D" w:rsidRPr="003D276C">
        <w:rPr>
          <w:rFonts w:ascii="Times New Roman" w:eastAsia="Times New Roman" w:hAnsi="Times New Roman" w:cs="Times New Roman"/>
          <w:sz w:val="24"/>
          <w:szCs w:val="24"/>
        </w:rPr>
        <w:t>fiscus</w:t>
      </w:r>
      <w:proofErr w:type="spellEnd"/>
      <w:r w:rsidR="007A065D" w:rsidRPr="003D276C">
        <w:rPr>
          <w:rFonts w:ascii="Times New Roman" w:eastAsia="Times New Roman" w:hAnsi="Times New Roman" w:cs="Times New Roman"/>
          <w:sz w:val="24"/>
          <w:szCs w:val="24"/>
        </w:rPr>
        <w:t>“</w:t>
      </w:r>
      <w:r w:rsidR="00CC1D80" w:rsidRPr="003D276C">
        <w:rPr>
          <w:rFonts w:ascii="Times New Roman" w:eastAsia="Times New Roman" w:hAnsi="Times New Roman" w:cs="Times New Roman"/>
          <w:sz w:val="24"/>
          <w:szCs w:val="24"/>
        </w:rPr>
        <w:t xml:space="preserve"> cisára Nervu</w:t>
      </w:r>
      <w:r w:rsidR="007A065D" w:rsidRPr="003D276C">
        <w:rPr>
          <w:rFonts w:ascii="Times New Roman" w:eastAsia="Times New Roman" w:hAnsi="Times New Roman" w:cs="Times New Roman"/>
          <w:sz w:val="24"/>
          <w:szCs w:val="24"/>
        </w:rPr>
        <w:t>, k</w:t>
      </w:r>
      <w:r w:rsidRPr="003D276C">
        <w:rPr>
          <w:rFonts w:ascii="Times New Roman" w:eastAsia="Times New Roman" w:hAnsi="Times New Roman" w:cs="Times New Roman"/>
          <w:sz w:val="24"/>
          <w:szCs w:val="24"/>
        </w:rPr>
        <w:t>de boli kresťania oslobodený od</w:t>
      </w:r>
      <w:r w:rsidR="007A065D" w:rsidRPr="003D276C">
        <w:rPr>
          <w:rFonts w:ascii="Times New Roman" w:eastAsia="Times New Roman" w:hAnsi="Times New Roman" w:cs="Times New Roman"/>
          <w:sz w:val="24"/>
          <w:szCs w:val="24"/>
        </w:rPr>
        <w:t> jeho platenia. Rímska moc týmto zákonom nezamýšľané z kres</w:t>
      </w:r>
      <w:r w:rsidR="006C7D79" w:rsidRPr="003D276C">
        <w:rPr>
          <w:rFonts w:ascii="Times New Roman" w:eastAsia="Times New Roman" w:hAnsi="Times New Roman" w:cs="Times New Roman"/>
          <w:sz w:val="24"/>
          <w:szCs w:val="24"/>
        </w:rPr>
        <w:t>ťanov urobila subjekt-</w:t>
      </w:r>
      <w:r w:rsidR="007A065D" w:rsidRPr="003D276C">
        <w:rPr>
          <w:rFonts w:ascii="Times New Roman" w:eastAsia="Times New Roman" w:hAnsi="Times New Roman" w:cs="Times New Roman"/>
          <w:sz w:val="24"/>
          <w:szCs w:val="24"/>
        </w:rPr>
        <w:t xml:space="preserve"> spolok (</w:t>
      </w:r>
      <w:proofErr w:type="spellStart"/>
      <w:r w:rsidR="007A065D" w:rsidRPr="003D276C">
        <w:rPr>
          <w:rFonts w:ascii="Times New Roman" w:eastAsia="Times New Roman" w:hAnsi="Times New Roman" w:cs="Times New Roman"/>
          <w:sz w:val="24"/>
          <w:szCs w:val="24"/>
        </w:rPr>
        <w:t>hetaeria</w:t>
      </w:r>
      <w:proofErr w:type="spellEnd"/>
      <w:r w:rsidR="007A065D" w:rsidRPr="003D276C">
        <w:rPr>
          <w:rFonts w:ascii="Times New Roman" w:eastAsia="Times New Roman" w:hAnsi="Times New Roman" w:cs="Times New Roman"/>
          <w:sz w:val="24"/>
          <w:szCs w:val="24"/>
        </w:rPr>
        <w:t>), ktorého duchovná stránka- ideológia bol vnímaná ako povera (</w:t>
      </w:r>
      <w:proofErr w:type="spellStart"/>
      <w:r w:rsidR="007A065D" w:rsidRPr="003D276C">
        <w:rPr>
          <w:rFonts w:ascii="Times New Roman" w:eastAsia="Times New Roman" w:hAnsi="Times New Roman" w:cs="Times New Roman"/>
          <w:sz w:val="24"/>
          <w:szCs w:val="24"/>
        </w:rPr>
        <w:t>superstitio</w:t>
      </w:r>
      <w:proofErr w:type="spellEnd"/>
      <w:r w:rsidR="007A065D" w:rsidRPr="003D276C">
        <w:rPr>
          <w:rFonts w:ascii="Times New Roman" w:eastAsia="Times New Roman" w:hAnsi="Times New Roman" w:cs="Times New Roman"/>
          <w:sz w:val="24"/>
          <w:szCs w:val="24"/>
        </w:rPr>
        <w:t xml:space="preserve">). Kresťania získali v rímskom systéme svoju samostatnú pozíciu no stratili </w:t>
      </w:r>
      <w:r w:rsidR="004C4676" w:rsidRPr="003D276C">
        <w:rPr>
          <w:rFonts w:ascii="Times New Roman" w:eastAsia="Times New Roman" w:hAnsi="Times New Roman" w:cs="Times New Roman"/>
          <w:sz w:val="24"/>
          <w:szCs w:val="24"/>
        </w:rPr>
        <w:t xml:space="preserve">výhody, ktoré mali </w:t>
      </w:r>
      <w:r w:rsidR="007A065D" w:rsidRPr="003D276C">
        <w:rPr>
          <w:rFonts w:ascii="Times New Roman" w:eastAsia="Times New Roman" w:hAnsi="Times New Roman" w:cs="Times New Roman"/>
          <w:sz w:val="24"/>
          <w:szCs w:val="24"/>
        </w:rPr>
        <w:t xml:space="preserve">ako </w:t>
      </w:r>
      <w:r w:rsidR="004C4676" w:rsidRPr="003D276C">
        <w:rPr>
          <w:rFonts w:ascii="Times New Roman" w:eastAsia="Times New Roman" w:hAnsi="Times New Roman" w:cs="Times New Roman"/>
          <w:sz w:val="24"/>
          <w:szCs w:val="24"/>
        </w:rPr>
        <w:t>„</w:t>
      </w:r>
      <w:r w:rsidR="007A065D" w:rsidRPr="003D276C">
        <w:rPr>
          <w:rFonts w:ascii="Times New Roman" w:eastAsia="Times New Roman" w:hAnsi="Times New Roman" w:cs="Times New Roman"/>
          <w:sz w:val="24"/>
          <w:szCs w:val="24"/>
        </w:rPr>
        <w:t>judaistická sekta</w:t>
      </w:r>
      <w:r w:rsidR="004C4676" w:rsidRPr="003D276C">
        <w:rPr>
          <w:rFonts w:ascii="Times New Roman" w:eastAsia="Times New Roman" w:hAnsi="Times New Roman" w:cs="Times New Roman"/>
          <w:sz w:val="24"/>
          <w:szCs w:val="24"/>
        </w:rPr>
        <w:t xml:space="preserve">“- beztrestnosť pri neúčasti na </w:t>
      </w:r>
      <w:r w:rsidR="007A065D" w:rsidRPr="003D276C">
        <w:rPr>
          <w:rFonts w:ascii="Times New Roman" w:eastAsia="Times New Roman" w:hAnsi="Times New Roman" w:cs="Times New Roman"/>
          <w:sz w:val="24"/>
          <w:szCs w:val="24"/>
        </w:rPr>
        <w:t>štátom organizovaných akciách.</w:t>
      </w:r>
      <w:r w:rsidR="006C7D79" w:rsidRPr="003D276C">
        <w:rPr>
          <w:rFonts w:ascii="Times New Roman" w:eastAsia="Times New Roman" w:hAnsi="Times New Roman" w:cs="Times New Roman"/>
          <w:sz w:val="24"/>
          <w:szCs w:val="24"/>
        </w:rPr>
        <w:t xml:space="preserve"> N</w:t>
      </w:r>
      <w:r w:rsidR="006C7D79" w:rsidRPr="003D276C">
        <w:rPr>
          <w:rFonts w:ascii="Times New Roman" w:hAnsi="Times New Roman" w:cs="Times New Roman"/>
          <w:sz w:val="24"/>
          <w:szCs w:val="24"/>
        </w:rPr>
        <w:t>eúčasť na štátnych náboženských akciách sa v rímskom systéme považovalo</w:t>
      </w:r>
      <w:r w:rsidRPr="003D276C">
        <w:rPr>
          <w:rFonts w:ascii="Times New Roman" w:hAnsi="Times New Roman" w:cs="Times New Roman"/>
          <w:sz w:val="24"/>
          <w:szCs w:val="24"/>
        </w:rPr>
        <w:t xml:space="preserve"> nielen</w:t>
      </w:r>
      <w:r w:rsidR="006C7D79" w:rsidRPr="003D276C">
        <w:rPr>
          <w:rFonts w:ascii="Times New Roman" w:hAnsi="Times New Roman" w:cs="Times New Roman"/>
          <w:sz w:val="24"/>
          <w:szCs w:val="24"/>
        </w:rPr>
        <w:t xml:space="preserve"> za</w:t>
      </w:r>
      <w:r w:rsidRPr="003D276C">
        <w:rPr>
          <w:rFonts w:ascii="Times New Roman" w:hAnsi="Times New Roman" w:cs="Times New Roman"/>
          <w:sz w:val="24"/>
          <w:szCs w:val="24"/>
        </w:rPr>
        <w:t xml:space="preserve"> niečo nerozumné ale </w:t>
      </w:r>
      <w:r w:rsidR="006C7D79" w:rsidRPr="003D276C">
        <w:rPr>
          <w:rFonts w:ascii="Times New Roman" w:hAnsi="Times New Roman" w:cs="Times New Roman"/>
          <w:sz w:val="24"/>
          <w:szCs w:val="24"/>
        </w:rPr>
        <w:t xml:space="preserve">za niečo </w:t>
      </w:r>
      <w:r w:rsidRPr="003D276C">
        <w:rPr>
          <w:rFonts w:ascii="Times New Roman" w:hAnsi="Times New Roman" w:cs="Times New Roman"/>
          <w:sz w:val="24"/>
          <w:szCs w:val="24"/>
        </w:rPr>
        <w:t>čo spôsobuje</w:t>
      </w:r>
      <w:r w:rsidR="006C7D79" w:rsidRPr="003D276C">
        <w:rPr>
          <w:rFonts w:ascii="Times New Roman" w:hAnsi="Times New Roman" w:cs="Times New Roman"/>
          <w:sz w:val="24"/>
          <w:szCs w:val="24"/>
        </w:rPr>
        <w:t xml:space="preserve"> rozpad tradičnej rímskej spoločnosti. T</w:t>
      </w:r>
      <w:r w:rsidRPr="003D276C">
        <w:rPr>
          <w:rFonts w:ascii="Times New Roman" w:hAnsi="Times New Roman" w:cs="Times New Roman"/>
          <w:sz w:val="24"/>
          <w:szCs w:val="24"/>
        </w:rPr>
        <w:t>akéto správanie sa bolo Rimanmi považované za</w:t>
      </w:r>
      <w:r w:rsidR="003D276C" w:rsidRPr="003D276C">
        <w:rPr>
          <w:rFonts w:ascii="Times New Roman" w:hAnsi="Times New Roman" w:cs="Times New Roman"/>
          <w:sz w:val="24"/>
          <w:szCs w:val="24"/>
        </w:rPr>
        <w:t xml:space="preserve"> </w:t>
      </w:r>
      <w:r w:rsidR="006C7D79" w:rsidRPr="003D276C">
        <w:rPr>
          <w:rFonts w:ascii="Times New Roman" w:hAnsi="Times New Roman" w:cs="Times New Roman"/>
          <w:sz w:val="24"/>
          <w:szCs w:val="24"/>
        </w:rPr>
        <w:t>zločinné.</w:t>
      </w:r>
      <w:r w:rsidR="00406CBF" w:rsidRPr="003D276C">
        <w:rPr>
          <w:rFonts w:ascii="Times New Roman" w:hAnsi="Times New Roman" w:cs="Times New Roman"/>
          <w:sz w:val="24"/>
          <w:szCs w:val="24"/>
        </w:rPr>
        <w:t xml:space="preserve"> </w:t>
      </w:r>
      <w:r w:rsidR="00406CBF" w:rsidRPr="003D276C">
        <w:rPr>
          <w:rFonts w:ascii="Times New Roman" w:eastAsia="JBaskervilleTxNCE" w:hAnsi="Times New Roman" w:cs="Times New Roman"/>
          <w:sz w:val="24"/>
          <w:szCs w:val="24"/>
        </w:rPr>
        <w:t>Z rímskeho pohľadu sa zdá, že</w:t>
      </w:r>
      <w:r w:rsidR="003D276C" w:rsidRPr="003D276C">
        <w:rPr>
          <w:rFonts w:ascii="Times New Roman" w:eastAsia="JBaskervilleTxNCE" w:hAnsi="Times New Roman" w:cs="Times New Roman"/>
          <w:sz w:val="24"/>
          <w:szCs w:val="24"/>
        </w:rPr>
        <w:t xml:space="preserve"> kresťanské náboženstvo robí </w:t>
      </w:r>
      <w:r w:rsidR="00406CBF" w:rsidRPr="003D276C">
        <w:rPr>
          <w:rFonts w:ascii="Times New Roman" w:eastAsia="JBaskervilleTxNCE" w:hAnsi="Times New Roman" w:cs="Times New Roman"/>
          <w:sz w:val="24"/>
          <w:szCs w:val="24"/>
        </w:rPr>
        <w:t>pravý opak toho čo by</w:t>
      </w:r>
      <w:r w:rsidR="003D276C" w:rsidRPr="003D276C">
        <w:rPr>
          <w:rFonts w:ascii="Times New Roman" w:eastAsia="JBaskervilleTxNCE" w:hAnsi="Times New Roman" w:cs="Times New Roman"/>
          <w:sz w:val="24"/>
          <w:szCs w:val="24"/>
        </w:rPr>
        <w:t xml:space="preserve"> skutočné</w:t>
      </w:r>
      <w:r w:rsidR="00406CBF" w:rsidRPr="003D276C">
        <w:rPr>
          <w:rFonts w:ascii="Times New Roman" w:eastAsia="JBaskervilleTxNCE" w:hAnsi="Times New Roman" w:cs="Times New Roman"/>
          <w:sz w:val="24"/>
          <w:szCs w:val="24"/>
        </w:rPr>
        <w:t xml:space="preserve"> náboženstvo malo robiť. </w:t>
      </w:r>
    </w:p>
    <w:p w:rsidR="00406CBF" w:rsidRDefault="00406CBF" w:rsidP="00406CBF">
      <w:pPr>
        <w:spacing w:after="0"/>
        <w:jc w:val="both"/>
        <w:rPr>
          <w:rFonts w:ascii="Times New Roman" w:eastAsia="JBaskervilleTxNCE" w:hAnsi="Times New Roman" w:cs="Times New Roman"/>
          <w:sz w:val="24"/>
          <w:szCs w:val="24"/>
        </w:rPr>
      </w:pPr>
    </w:p>
    <w:p w:rsidR="00406CBF" w:rsidRDefault="00406CBF" w:rsidP="00406CBF">
      <w:pPr>
        <w:spacing w:after="0"/>
        <w:jc w:val="both"/>
        <w:rPr>
          <w:rFonts w:ascii="Times New Roman" w:eastAsia="JBaskervilleTxNCE" w:hAnsi="Times New Roman" w:cs="Times New Roman"/>
          <w:color w:val="FF0000"/>
          <w:sz w:val="24"/>
          <w:szCs w:val="24"/>
        </w:rPr>
      </w:pPr>
      <w:r w:rsidRPr="007F0702">
        <w:rPr>
          <w:rFonts w:ascii="Times New Roman" w:eastAsia="JBaskervilleTxNCE" w:hAnsi="Times New Roman" w:cs="Times New Roman"/>
          <w:color w:val="FF0000"/>
          <w:sz w:val="24"/>
          <w:szCs w:val="24"/>
        </w:rPr>
        <w:t>19</w:t>
      </w:r>
    </w:p>
    <w:p w:rsidR="003D276C" w:rsidRPr="004B0803" w:rsidRDefault="003D276C" w:rsidP="003D276C">
      <w:pPr>
        <w:spacing w:after="0"/>
        <w:jc w:val="both"/>
        <w:rPr>
          <w:rFonts w:ascii="Times New Roman" w:hAnsi="Times New Roman" w:cs="Times New Roman"/>
          <w:color w:val="FF0000"/>
          <w:sz w:val="24"/>
          <w:szCs w:val="24"/>
        </w:rPr>
      </w:pPr>
      <w:r w:rsidRPr="004B0803">
        <w:rPr>
          <w:rFonts w:ascii="Times New Roman" w:hAnsi="Times New Roman" w:cs="Times New Roman"/>
          <w:color w:val="FF0000"/>
          <w:sz w:val="24"/>
          <w:szCs w:val="24"/>
        </w:rPr>
        <w:t>„Rimanom sa zdá, že nechcú od kresťanov tak veľa. Nevedia pochopiť prečo kresťania robia okolo obetovania také „okolky“, zdajú sa im abnormálny keď odmietajú prijať takú neškodnú a bežnú súčasť života (ako je obetovanie bohom)...  Vo svete kde sú bohovia skutočný kde na jednej strane „ťa“ chránia a na druhej idú proti „tebe“ je obetovanie pochopiteľnou nutnosťou. Takéto uvažovanie je pre Rimana logické a reálne ako dom v ktorom býva. Neobetovať rímskym bohom je preto nespoločenské proti rímske a zradne spochybňuje to celé spoločenské usporiadanie“</w:t>
      </w:r>
    </w:p>
    <w:p w:rsidR="003D276C" w:rsidRPr="003D276C" w:rsidRDefault="003D276C" w:rsidP="003D276C">
      <w:pPr>
        <w:spacing w:after="0"/>
        <w:jc w:val="both"/>
        <w:rPr>
          <w:rFonts w:ascii="Times New Roman" w:hAnsi="Times New Roman" w:cs="Times New Roman"/>
          <w:color w:val="FF0000"/>
          <w:sz w:val="24"/>
          <w:szCs w:val="24"/>
        </w:rPr>
      </w:pPr>
      <w:r w:rsidRPr="003D276C">
        <w:rPr>
          <w:rFonts w:ascii="Times New Roman" w:hAnsi="Times New Roman" w:cs="Times New Roman"/>
          <w:color w:val="FF0000"/>
          <w:sz w:val="24"/>
          <w:szCs w:val="24"/>
        </w:rPr>
        <w:t>(</w:t>
      </w:r>
      <w:proofErr w:type="spellStart"/>
      <w:r w:rsidRPr="003D276C">
        <w:rPr>
          <w:rFonts w:ascii="Times New Roman" w:hAnsi="Times New Roman" w:cs="Times New Roman"/>
          <w:sz w:val="24"/>
          <w:szCs w:val="24"/>
        </w:rPr>
        <w:fldChar w:fldCharType="begin"/>
      </w:r>
      <w:r w:rsidRPr="003D276C">
        <w:rPr>
          <w:rFonts w:ascii="Times New Roman" w:hAnsi="Times New Roman" w:cs="Times New Roman"/>
          <w:color w:val="FF0000"/>
          <w:sz w:val="24"/>
          <w:szCs w:val="24"/>
        </w:rPr>
        <w:instrText xml:space="preserve"> HYPERLINK "https://www2.warwick.ac.uk/fac/arts/classics/staff/scott" </w:instrText>
      </w:r>
      <w:r w:rsidRPr="003D276C">
        <w:rPr>
          <w:rFonts w:ascii="Times New Roman" w:hAnsi="Times New Roman" w:cs="Times New Roman"/>
          <w:sz w:val="24"/>
          <w:szCs w:val="24"/>
        </w:rPr>
        <w:fldChar w:fldCharType="separate"/>
      </w:r>
      <w:r w:rsidRPr="003D276C">
        <w:rPr>
          <w:rStyle w:val="Hypertextovprepojenie"/>
          <w:rFonts w:ascii="Times New Roman" w:hAnsi="Times New Roman" w:cs="Times New Roman"/>
          <w:bCs/>
          <w:color w:val="FF0000"/>
          <w:sz w:val="24"/>
          <w:szCs w:val="24"/>
          <w:u w:val="none"/>
        </w:rPr>
        <w:t>Scott</w:t>
      </w:r>
      <w:proofErr w:type="spellEnd"/>
      <w:r w:rsidRPr="003D276C">
        <w:rPr>
          <w:rStyle w:val="Hypertextovprepojenie"/>
          <w:rFonts w:ascii="Times New Roman" w:hAnsi="Times New Roman" w:cs="Times New Roman"/>
          <w:bCs/>
          <w:color w:val="FF0000"/>
          <w:sz w:val="24"/>
          <w:szCs w:val="24"/>
          <w:u w:val="none"/>
        </w:rPr>
        <w:t xml:space="preserve">: </w:t>
      </w:r>
      <w:r w:rsidRPr="003D276C">
        <w:rPr>
          <w:rFonts w:ascii="Times New Roman" w:hAnsi="Times New Roman" w:cs="Times New Roman"/>
          <w:color w:val="FF0000"/>
          <w:sz w:val="24"/>
          <w:szCs w:val="24"/>
        </w:rPr>
        <w:t>Ježišov vzostup k moci – mučeníci)</w:t>
      </w:r>
      <w:r w:rsidRPr="003D276C">
        <w:rPr>
          <w:rStyle w:val="Hypertextovprepojenie"/>
          <w:rFonts w:ascii="Times New Roman" w:hAnsi="Times New Roman" w:cs="Times New Roman"/>
          <w:bCs/>
          <w:color w:val="FF0000"/>
          <w:sz w:val="24"/>
          <w:szCs w:val="24"/>
          <w:u w:val="none"/>
        </w:rPr>
        <w:fldChar w:fldCharType="end"/>
      </w:r>
    </w:p>
    <w:p w:rsidR="007F0702" w:rsidRPr="007F0702" w:rsidRDefault="007F0702" w:rsidP="007F0702">
      <w:pPr>
        <w:autoSpaceDE w:val="0"/>
        <w:autoSpaceDN w:val="0"/>
        <w:adjustRightInd w:val="0"/>
        <w:spacing w:after="0"/>
        <w:jc w:val="both"/>
        <w:rPr>
          <w:rFonts w:ascii="Times New Roman" w:eastAsia="MinionPro-Regular" w:hAnsi="Times New Roman" w:cs="Times New Roman"/>
          <w:color w:val="FF0000"/>
          <w:sz w:val="24"/>
          <w:szCs w:val="24"/>
        </w:rPr>
      </w:pPr>
      <w:r w:rsidRPr="007F0702">
        <w:rPr>
          <w:rFonts w:ascii="Times New Roman" w:eastAsia="MinionPro-Regular" w:hAnsi="Times New Roman" w:cs="Times New Roman"/>
          <w:color w:val="FF0000"/>
          <w:sz w:val="24"/>
          <w:szCs w:val="24"/>
        </w:rPr>
        <w:lastRenderedPageBreak/>
        <w:t>V očiach rímskych intelektuálov bolo kresťanstvo ohrozením riadnej zbožnosti (</w:t>
      </w:r>
      <w:proofErr w:type="spellStart"/>
      <w:r w:rsidRPr="007F0702">
        <w:rPr>
          <w:rFonts w:ascii="Times New Roman" w:eastAsia="MinionPro-It" w:hAnsi="Times New Roman" w:cs="Times New Roman"/>
          <w:iCs/>
          <w:color w:val="FF0000"/>
          <w:sz w:val="24"/>
          <w:szCs w:val="24"/>
        </w:rPr>
        <w:t>pietas</w:t>
      </w:r>
      <w:proofErr w:type="spellEnd"/>
      <w:r w:rsidRPr="007F0702">
        <w:rPr>
          <w:rFonts w:ascii="Times New Roman" w:eastAsia="MinionPro-Regular" w:hAnsi="Times New Roman" w:cs="Times New Roman"/>
          <w:color w:val="FF0000"/>
          <w:sz w:val="24"/>
          <w:szCs w:val="24"/>
        </w:rPr>
        <w:t>), ktorá spočívala v komplexu záväzkov a povinností nevyhnutných k zachovaniu súladu s bohmi (</w:t>
      </w:r>
      <w:proofErr w:type="spellStart"/>
      <w:r w:rsidRPr="007F0702">
        <w:rPr>
          <w:rFonts w:ascii="Times New Roman" w:eastAsia="MinionPro-It" w:hAnsi="Times New Roman" w:cs="Times New Roman"/>
          <w:iCs/>
          <w:color w:val="FF0000"/>
          <w:sz w:val="24"/>
          <w:szCs w:val="24"/>
        </w:rPr>
        <w:t>pax</w:t>
      </w:r>
      <w:proofErr w:type="spellEnd"/>
      <w:r w:rsidRPr="007F0702">
        <w:rPr>
          <w:rFonts w:ascii="Times New Roman" w:eastAsia="MinionPro-It" w:hAnsi="Times New Roman" w:cs="Times New Roman"/>
          <w:iCs/>
          <w:color w:val="FF0000"/>
          <w:sz w:val="24"/>
          <w:szCs w:val="24"/>
        </w:rPr>
        <w:t xml:space="preserve"> </w:t>
      </w:r>
      <w:proofErr w:type="spellStart"/>
      <w:r w:rsidRPr="007F0702">
        <w:rPr>
          <w:rFonts w:ascii="Times New Roman" w:eastAsia="MinionPro-It" w:hAnsi="Times New Roman" w:cs="Times New Roman"/>
          <w:iCs/>
          <w:color w:val="FF0000"/>
          <w:sz w:val="24"/>
          <w:szCs w:val="24"/>
        </w:rPr>
        <w:t>deorum</w:t>
      </w:r>
      <w:proofErr w:type="spellEnd"/>
      <w:r w:rsidRPr="007F0702">
        <w:rPr>
          <w:rFonts w:ascii="Times New Roman" w:eastAsia="MinionPro-Regular" w:hAnsi="Times New Roman" w:cs="Times New Roman"/>
          <w:color w:val="FF0000"/>
          <w:sz w:val="24"/>
          <w:szCs w:val="24"/>
        </w:rPr>
        <w:t>). V tomto zmysle kresťanstvo chápali ako „zlé náboženstvo a označovali ho za „poveru“ (</w:t>
      </w:r>
      <w:proofErr w:type="spellStart"/>
      <w:r w:rsidRPr="007F0702">
        <w:rPr>
          <w:rFonts w:ascii="Times New Roman" w:eastAsia="MinionPro-It" w:hAnsi="Times New Roman" w:cs="Times New Roman"/>
          <w:iCs/>
          <w:color w:val="FF0000"/>
          <w:sz w:val="24"/>
          <w:szCs w:val="24"/>
        </w:rPr>
        <w:t>superstitio</w:t>
      </w:r>
      <w:proofErr w:type="spellEnd"/>
      <w:r w:rsidRPr="007F0702">
        <w:rPr>
          <w:rFonts w:ascii="Times New Roman" w:eastAsia="MinionPro-Regular" w:hAnsi="Times New Roman" w:cs="Times New Roman"/>
          <w:color w:val="FF0000"/>
          <w:sz w:val="24"/>
          <w:szCs w:val="24"/>
        </w:rPr>
        <w:t xml:space="preserve">). S týmto označením bola spojená rada pejoratívnych prívlastkov: </w:t>
      </w:r>
      <w:proofErr w:type="spellStart"/>
      <w:r w:rsidRPr="007F0702">
        <w:rPr>
          <w:rFonts w:ascii="Times New Roman" w:eastAsia="MinionPro-Regular" w:hAnsi="Times New Roman" w:cs="Times New Roman"/>
          <w:color w:val="FF0000"/>
          <w:sz w:val="24"/>
          <w:szCs w:val="24"/>
        </w:rPr>
        <w:t>Tacitus</w:t>
      </w:r>
      <w:proofErr w:type="spellEnd"/>
      <w:r w:rsidRPr="007F0702">
        <w:rPr>
          <w:rFonts w:ascii="Times New Roman" w:eastAsia="MinionPro-Regular" w:hAnsi="Times New Roman" w:cs="Times New Roman"/>
          <w:color w:val="FF0000"/>
          <w:sz w:val="24"/>
          <w:szCs w:val="24"/>
        </w:rPr>
        <w:t xml:space="preserve"> označuje kresťanstvo ako „zhubnú“ poveru, </w:t>
      </w:r>
      <w:proofErr w:type="spellStart"/>
      <w:r w:rsidRPr="007F0702">
        <w:rPr>
          <w:rFonts w:ascii="Times New Roman" w:eastAsia="MinionPro-Regular" w:hAnsi="Times New Roman" w:cs="Times New Roman"/>
          <w:color w:val="FF0000"/>
          <w:sz w:val="24"/>
          <w:szCs w:val="24"/>
        </w:rPr>
        <w:t>Plinius</w:t>
      </w:r>
      <w:proofErr w:type="spellEnd"/>
      <w:r w:rsidRPr="007F0702">
        <w:rPr>
          <w:rFonts w:ascii="Times New Roman" w:eastAsia="MinionPro-Regular" w:hAnsi="Times New Roman" w:cs="Times New Roman"/>
          <w:color w:val="FF0000"/>
          <w:sz w:val="24"/>
          <w:szCs w:val="24"/>
        </w:rPr>
        <w:t xml:space="preserve"> za „nerozumnú a prehnanú a </w:t>
      </w:r>
      <w:proofErr w:type="spellStart"/>
      <w:r w:rsidRPr="007F0702">
        <w:rPr>
          <w:rFonts w:ascii="Times New Roman" w:eastAsia="MinionPro-Regular" w:hAnsi="Times New Roman" w:cs="Times New Roman"/>
          <w:color w:val="FF0000"/>
          <w:sz w:val="24"/>
          <w:szCs w:val="24"/>
        </w:rPr>
        <w:t>Suetonius</w:t>
      </w:r>
      <w:proofErr w:type="spellEnd"/>
      <w:r w:rsidRPr="007F0702">
        <w:rPr>
          <w:rFonts w:ascii="Times New Roman" w:eastAsia="MinionPro-Regular" w:hAnsi="Times New Roman" w:cs="Times New Roman"/>
          <w:color w:val="FF0000"/>
          <w:sz w:val="24"/>
          <w:szCs w:val="24"/>
        </w:rPr>
        <w:t xml:space="preserve"> ako „podvratnú a škodlivú </w:t>
      </w:r>
    </w:p>
    <w:p w:rsidR="007F0702" w:rsidRPr="007F0702" w:rsidRDefault="007F0702" w:rsidP="007F0702">
      <w:pPr>
        <w:autoSpaceDE w:val="0"/>
        <w:autoSpaceDN w:val="0"/>
        <w:adjustRightInd w:val="0"/>
        <w:spacing w:after="0"/>
        <w:jc w:val="both"/>
        <w:rPr>
          <w:rFonts w:ascii="Times New Roman" w:eastAsia="MinionPro-Regular" w:hAnsi="Times New Roman" w:cs="Times New Roman"/>
          <w:color w:val="FF0000"/>
          <w:sz w:val="24"/>
          <w:szCs w:val="24"/>
        </w:rPr>
      </w:pPr>
      <w:r w:rsidRPr="007F0702">
        <w:rPr>
          <w:rFonts w:ascii="Times New Roman" w:eastAsia="MinionPro-Regular" w:hAnsi="Times New Roman" w:cs="Times New Roman"/>
          <w:color w:val="FF0000"/>
          <w:sz w:val="24"/>
          <w:szCs w:val="24"/>
        </w:rPr>
        <w:t>(</w:t>
      </w:r>
      <w:proofErr w:type="spellStart"/>
      <w:r w:rsidRPr="007F0702">
        <w:rPr>
          <w:rFonts w:ascii="Times New Roman" w:eastAsia="MinionPro-Regular" w:hAnsi="Times New Roman" w:cs="Times New Roman"/>
          <w:color w:val="FF0000"/>
          <w:sz w:val="24"/>
          <w:szCs w:val="24"/>
        </w:rPr>
        <w:t>Remus</w:t>
      </w:r>
      <w:proofErr w:type="spellEnd"/>
      <w:r w:rsidR="00762FED">
        <w:rPr>
          <w:rFonts w:ascii="Times New Roman" w:eastAsia="MinionPro-Regular" w:hAnsi="Times New Roman" w:cs="Times New Roman"/>
          <w:color w:val="FF0000"/>
          <w:sz w:val="24"/>
          <w:szCs w:val="24"/>
        </w:rPr>
        <w:t>: Prenasledovanie</w:t>
      </w:r>
      <w:r w:rsidRPr="007F0702">
        <w:rPr>
          <w:rFonts w:ascii="Times New Roman" w:eastAsia="MinionPro-Regular" w:hAnsi="Times New Roman" w:cs="Times New Roman"/>
          <w:color w:val="FF0000"/>
          <w:sz w:val="24"/>
          <w:szCs w:val="24"/>
        </w:rPr>
        <w:t xml:space="preserve"> s.431-452).</w:t>
      </w:r>
    </w:p>
    <w:p w:rsidR="00375648" w:rsidRDefault="00375648" w:rsidP="00A923B1">
      <w:pPr>
        <w:spacing w:after="0"/>
        <w:jc w:val="both"/>
        <w:rPr>
          <w:rFonts w:ascii="Times New Roman" w:eastAsia="JBaskervilleTxNCE" w:hAnsi="Times New Roman" w:cs="Times New Roman"/>
          <w:sz w:val="24"/>
          <w:szCs w:val="24"/>
        </w:rPr>
      </w:pPr>
    </w:p>
    <w:p w:rsidR="00375648" w:rsidRDefault="00406CBF" w:rsidP="00A923B1">
      <w:pPr>
        <w:spacing w:after="0"/>
        <w:jc w:val="both"/>
        <w:rPr>
          <w:rFonts w:ascii="Times New Roman" w:hAnsi="Times New Roman" w:cs="Times New Roman"/>
          <w:sz w:val="24"/>
          <w:szCs w:val="24"/>
        </w:rPr>
      </w:pPr>
      <w:r>
        <w:rPr>
          <w:rFonts w:ascii="Times New Roman" w:hAnsi="Times New Roman" w:cs="Times New Roman"/>
          <w:sz w:val="24"/>
          <w:szCs w:val="24"/>
        </w:rPr>
        <w:t>20</w:t>
      </w:r>
    </w:p>
    <w:p w:rsidR="00EF0807" w:rsidRDefault="00EF0807" w:rsidP="00EF080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Latinské slovo „</w:t>
      </w:r>
      <w:proofErr w:type="spellStart"/>
      <w:r>
        <w:rPr>
          <w:rFonts w:ascii="Times New Roman" w:eastAsia="Times New Roman" w:hAnsi="Times New Roman" w:cs="Times New Roman"/>
          <w:sz w:val="24"/>
          <w:szCs w:val="24"/>
          <w:lang w:eastAsia="sk-SK"/>
        </w:rPr>
        <w:t>superstit</w:t>
      </w:r>
      <w:r w:rsidR="00E73055">
        <w:rPr>
          <w:rFonts w:ascii="Times New Roman" w:eastAsia="Times New Roman" w:hAnsi="Times New Roman" w:cs="Times New Roman"/>
          <w:sz w:val="24"/>
          <w:szCs w:val="24"/>
          <w:lang w:eastAsia="sk-SK"/>
        </w:rPr>
        <w:t>io</w:t>
      </w:r>
      <w:proofErr w:type="spellEnd"/>
      <w:r w:rsidR="00E73055">
        <w:rPr>
          <w:rFonts w:ascii="Times New Roman" w:eastAsia="Times New Roman" w:hAnsi="Times New Roman" w:cs="Times New Roman"/>
          <w:sz w:val="24"/>
          <w:szCs w:val="24"/>
          <w:lang w:eastAsia="sk-SK"/>
        </w:rPr>
        <w:t>“ mal</w:t>
      </w:r>
      <w:r w:rsidR="00762FED">
        <w:rPr>
          <w:rFonts w:ascii="Times New Roman" w:eastAsia="Times New Roman" w:hAnsi="Times New Roman" w:cs="Times New Roman"/>
          <w:sz w:val="24"/>
          <w:szCs w:val="24"/>
          <w:lang w:eastAsia="sk-SK"/>
        </w:rPr>
        <w:t>o</w:t>
      </w:r>
      <w:r w:rsidR="00E73055">
        <w:rPr>
          <w:rFonts w:ascii="Times New Roman" w:eastAsia="Times New Roman" w:hAnsi="Times New Roman" w:cs="Times New Roman"/>
          <w:sz w:val="24"/>
          <w:szCs w:val="24"/>
          <w:lang w:eastAsia="sk-SK"/>
        </w:rPr>
        <w:t xml:space="preserve"> v priebehu storočí rôzne</w:t>
      </w:r>
      <w:r>
        <w:rPr>
          <w:rFonts w:ascii="Times New Roman" w:eastAsia="Times New Roman" w:hAnsi="Times New Roman" w:cs="Times New Roman"/>
          <w:sz w:val="24"/>
          <w:szCs w:val="24"/>
          <w:lang w:eastAsia="sk-SK"/>
        </w:rPr>
        <w:t xml:space="preserve"> význam</w:t>
      </w:r>
      <w:r w:rsidR="00E73055">
        <w:rPr>
          <w:rFonts w:ascii="Times New Roman" w:eastAsia="Times New Roman" w:hAnsi="Times New Roman" w:cs="Times New Roman"/>
          <w:sz w:val="24"/>
          <w:szCs w:val="24"/>
          <w:lang w:eastAsia="sk-SK"/>
        </w:rPr>
        <w:t>y</w:t>
      </w:r>
      <w:r>
        <w:rPr>
          <w:rFonts w:ascii="Times New Roman" w:eastAsia="Times New Roman" w:hAnsi="Times New Roman" w:cs="Times New Roman"/>
          <w:sz w:val="24"/>
          <w:szCs w:val="24"/>
          <w:lang w:eastAsia="sk-SK"/>
        </w:rPr>
        <w:t>. Od 1. storočia „</w:t>
      </w:r>
      <w:proofErr w:type="spellStart"/>
      <w:r>
        <w:rPr>
          <w:rFonts w:ascii="Times New Roman" w:eastAsia="Times New Roman" w:hAnsi="Times New Roman" w:cs="Times New Roman"/>
          <w:sz w:val="24"/>
          <w:szCs w:val="24"/>
          <w:lang w:eastAsia="sk-SK"/>
        </w:rPr>
        <w:t>superstitio</w:t>
      </w:r>
      <w:proofErr w:type="spellEnd"/>
      <w:r>
        <w:rPr>
          <w:rFonts w:ascii="Times New Roman" w:eastAsia="Times New Roman" w:hAnsi="Times New Roman" w:cs="Times New Roman"/>
          <w:sz w:val="24"/>
          <w:szCs w:val="24"/>
          <w:lang w:eastAsia="sk-SK"/>
        </w:rPr>
        <w:t>“ znamenalo  činnosť, ktorá stojí mimo oficiálneho náboženstva, to znamená nie len náboženskú prax, ktorá nepatrila k oficiálnemu náboženstvu kvôli svojmu odlišnému pôvodu ale aj nadmerné a neprimerané náboženské presvedčenie. Zo začiatku sa v zákonoch označujú pojmom „</w:t>
      </w:r>
      <w:proofErr w:type="spellStart"/>
      <w:r>
        <w:rPr>
          <w:rFonts w:ascii="Times New Roman" w:eastAsia="Times New Roman" w:hAnsi="Times New Roman" w:cs="Times New Roman"/>
          <w:sz w:val="24"/>
          <w:szCs w:val="24"/>
          <w:lang w:eastAsia="sk-SK"/>
        </w:rPr>
        <w:t>superstitio</w:t>
      </w:r>
      <w:proofErr w:type="spellEnd"/>
      <w:r>
        <w:rPr>
          <w:rFonts w:ascii="Times New Roman" w:eastAsia="Times New Roman" w:hAnsi="Times New Roman" w:cs="Times New Roman"/>
          <w:sz w:val="24"/>
          <w:szCs w:val="24"/>
          <w:lang w:eastAsia="sk-SK"/>
        </w:rPr>
        <w:t xml:space="preserve">“ vodcovia bezduchých ľudí, ktorý majú strach z bohov (zákon </w:t>
      </w:r>
      <w:r w:rsidR="00762FED">
        <w:rPr>
          <w:rFonts w:ascii="Times New Roman" w:eastAsia="Times New Roman" w:hAnsi="Times New Roman" w:cs="Times New Roman"/>
          <w:sz w:val="24"/>
          <w:szCs w:val="24"/>
          <w:lang w:eastAsia="sk-SK"/>
        </w:rPr>
        <w:t xml:space="preserve">cisára </w:t>
      </w:r>
      <w:r>
        <w:rPr>
          <w:rFonts w:ascii="Times New Roman" w:eastAsia="Times New Roman" w:hAnsi="Times New Roman" w:cs="Times New Roman"/>
          <w:sz w:val="24"/>
          <w:szCs w:val="24"/>
          <w:lang w:eastAsia="sk-SK"/>
        </w:rPr>
        <w:t xml:space="preserve">Marca </w:t>
      </w:r>
      <w:proofErr w:type="spellStart"/>
      <w:r>
        <w:rPr>
          <w:rFonts w:ascii="Times New Roman" w:eastAsia="Times New Roman" w:hAnsi="Times New Roman" w:cs="Times New Roman"/>
          <w:sz w:val="24"/>
          <w:szCs w:val="24"/>
          <w:lang w:eastAsia="sk-SK"/>
        </w:rPr>
        <w:t>Aurelia</w:t>
      </w:r>
      <w:proofErr w:type="spellEnd"/>
      <w:r>
        <w:rPr>
          <w:rFonts w:ascii="Times New Roman" w:eastAsia="Times New Roman" w:hAnsi="Times New Roman" w:cs="Times New Roman"/>
          <w:sz w:val="24"/>
          <w:szCs w:val="24"/>
          <w:lang w:eastAsia="sk-SK"/>
        </w:rPr>
        <w:t xml:space="preserve">) alebo, ktorí praktizujú náboženstvo, ktoré desí ľudí. </w:t>
      </w:r>
    </w:p>
    <w:p w:rsidR="003D276C" w:rsidRDefault="003D276C" w:rsidP="00EF0807">
      <w:pPr>
        <w:spacing w:after="0"/>
        <w:jc w:val="both"/>
        <w:rPr>
          <w:rFonts w:ascii="Times New Roman" w:eastAsia="Times New Roman" w:hAnsi="Times New Roman" w:cs="Times New Roman"/>
          <w:sz w:val="24"/>
          <w:szCs w:val="24"/>
          <w:lang w:eastAsia="sk-SK"/>
        </w:rPr>
      </w:pPr>
    </w:p>
    <w:p w:rsidR="00762FED" w:rsidRDefault="00762FED" w:rsidP="003D276C">
      <w:pPr>
        <w:spacing w:after="0"/>
        <w:jc w:val="both"/>
        <w:rPr>
          <w:rFonts w:ascii="Times New Roman" w:eastAsia="JBaskervilleTxNCE" w:hAnsi="Times New Roman" w:cs="Times New Roman"/>
          <w:color w:val="FF0000"/>
          <w:sz w:val="24"/>
          <w:szCs w:val="24"/>
        </w:rPr>
      </w:pPr>
      <w:r>
        <w:rPr>
          <w:rFonts w:ascii="Times New Roman" w:eastAsia="JBaskervilleTxNCE" w:hAnsi="Times New Roman" w:cs="Times New Roman"/>
          <w:color w:val="FF0000"/>
          <w:sz w:val="24"/>
          <w:szCs w:val="24"/>
        </w:rPr>
        <w:t>21</w:t>
      </w:r>
    </w:p>
    <w:p w:rsidR="003D276C" w:rsidRPr="00762FED" w:rsidRDefault="003D276C" w:rsidP="003D276C">
      <w:pPr>
        <w:spacing w:after="0"/>
        <w:jc w:val="both"/>
        <w:rPr>
          <w:rFonts w:ascii="Times New Roman" w:eastAsia="JBaskervilleTxNCE" w:hAnsi="Times New Roman" w:cs="Times New Roman"/>
          <w:color w:val="FF0000"/>
          <w:sz w:val="24"/>
          <w:szCs w:val="24"/>
        </w:rPr>
      </w:pPr>
      <w:r w:rsidRPr="00762FED">
        <w:rPr>
          <w:rFonts w:ascii="Times New Roman" w:eastAsia="JBaskervilleTxNCE" w:hAnsi="Times New Roman" w:cs="Times New Roman"/>
          <w:color w:val="FF0000"/>
          <w:sz w:val="24"/>
          <w:szCs w:val="24"/>
        </w:rPr>
        <w:t>„Rimania sú konformisti a v ničom to neplatí tak ako v ich „</w:t>
      </w:r>
      <w:proofErr w:type="spellStart"/>
      <w:r w:rsidRPr="00762FED">
        <w:rPr>
          <w:rFonts w:ascii="Times New Roman" w:eastAsia="JBaskervilleTxNCE" w:hAnsi="Times New Roman" w:cs="Times New Roman"/>
          <w:color w:val="FF0000"/>
          <w:sz w:val="24"/>
          <w:szCs w:val="24"/>
        </w:rPr>
        <w:t>religio</w:t>
      </w:r>
      <w:proofErr w:type="spellEnd"/>
      <w:r w:rsidRPr="00762FED">
        <w:rPr>
          <w:rFonts w:ascii="Times New Roman" w:eastAsia="JBaskervilleTxNCE" w:hAnsi="Times New Roman" w:cs="Times New Roman"/>
          <w:color w:val="FF0000"/>
          <w:sz w:val="24"/>
          <w:szCs w:val="24"/>
        </w:rPr>
        <w:t>.“</w:t>
      </w:r>
      <w:r w:rsidR="00762FED" w:rsidRPr="00762FED">
        <w:rPr>
          <w:rFonts w:ascii="Times New Roman" w:eastAsia="JBaskervilleTxNCE" w:hAnsi="Times New Roman" w:cs="Times New Roman"/>
          <w:color w:val="FF0000"/>
          <w:sz w:val="24"/>
          <w:szCs w:val="24"/>
        </w:rPr>
        <w:t xml:space="preserve"> (</w:t>
      </w:r>
      <w:r w:rsidR="00762FED" w:rsidRPr="00762FED">
        <w:rPr>
          <w:rFonts w:ascii="Times New Roman" w:hAnsi="Times New Roman" w:cs="Times New Roman"/>
          <w:color w:val="FF0000"/>
          <w:sz w:val="24"/>
          <w:szCs w:val="24"/>
        </w:rPr>
        <w:t>povinnosti voči štátnym bohom a vzdanie úcty cisárovi).</w:t>
      </w:r>
      <w:r w:rsidRPr="00762FED">
        <w:rPr>
          <w:rFonts w:ascii="Times New Roman" w:eastAsia="JBaskervilleTxNCE" w:hAnsi="Times New Roman" w:cs="Times New Roman"/>
          <w:color w:val="FF0000"/>
          <w:sz w:val="24"/>
          <w:szCs w:val="24"/>
        </w:rPr>
        <w:t xml:space="preserve"> Ale kresťania robia niečo iné, zdá sa, že sa kresťania oddávajú niečomu inému čo Rimania nazývajú „</w:t>
      </w:r>
      <w:proofErr w:type="spellStart"/>
      <w:r w:rsidRPr="00762FED">
        <w:rPr>
          <w:rFonts w:ascii="Times New Roman" w:eastAsia="JBaskervilleTxNCE" w:hAnsi="Times New Roman" w:cs="Times New Roman"/>
          <w:color w:val="FF0000"/>
          <w:sz w:val="24"/>
          <w:szCs w:val="24"/>
        </w:rPr>
        <w:t>superstitio</w:t>
      </w:r>
      <w:proofErr w:type="spellEnd"/>
      <w:r w:rsidRPr="00762FED">
        <w:rPr>
          <w:rFonts w:ascii="Times New Roman" w:eastAsia="JBaskervilleTxNCE" w:hAnsi="Times New Roman" w:cs="Times New Roman"/>
          <w:color w:val="FF0000"/>
          <w:sz w:val="24"/>
          <w:szCs w:val="24"/>
        </w:rPr>
        <w:t>“ (povere)</w:t>
      </w:r>
      <w:r w:rsidRPr="00762FED">
        <w:rPr>
          <w:rFonts w:ascii="Times New Roman" w:eastAsia="Times New Roman" w:hAnsi="Times New Roman" w:cs="Times New Roman"/>
          <w:color w:val="FF0000"/>
          <w:sz w:val="24"/>
          <w:szCs w:val="24"/>
          <w:lang w:eastAsia="sk-SK"/>
        </w:rPr>
        <w:t>... „</w:t>
      </w:r>
      <w:proofErr w:type="spellStart"/>
      <w:r w:rsidRPr="00762FED">
        <w:rPr>
          <w:rFonts w:ascii="Times New Roman" w:eastAsia="JBaskervilleTxNCE" w:hAnsi="Times New Roman" w:cs="Times New Roman"/>
          <w:color w:val="FF0000"/>
          <w:sz w:val="24"/>
          <w:szCs w:val="24"/>
        </w:rPr>
        <w:t>Superstitio</w:t>
      </w:r>
      <w:proofErr w:type="spellEnd"/>
      <w:r w:rsidRPr="00762FED">
        <w:rPr>
          <w:rFonts w:ascii="Times New Roman" w:eastAsia="JBaskervilleTxNCE" w:hAnsi="Times New Roman" w:cs="Times New Roman"/>
          <w:color w:val="FF0000"/>
          <w:sz w:val="24"/>
          <w:szCs w:val="24"/>
        </w:rPr>
        <w:t>“ je pre Rimanov predstava úplného preháňania. Označujú tak ľudí, ktorí sú príliš posadnutý svojimi náboženskými presvedčeniami a obradmi, sú to ľudia, ktorí sa týmto nechali uniesť a presne tak označovali kresťanov“</w:t>
      </w:r>
    </w:p>
    <w:p w:rsidR="003D276C" w:rsidRPr="00762FED" w:rsidRDefault="003D276C" w:rsidP="003D276C">
      <w:pPr>
        <w:spacing w:after="0"/>
        <w:jc w:val="both"/>
        <w:rPr>
          <w:rFonts w:ascii="Times New Roman" w:eastAsia="JBaskervilleTxNCE" w:hAnsi="Times New Roman" w:cs="Times New Roman"/>
          <w:color w:val="FF0000"/>
          <w:sz w:val="24"/>
          <w:szCs w:val="24"/>
        </w:rPr>
      </w:pPr>
      <w:r w:rsidRPr="00762FED">
        <w:rPr>
          <w:rFonts w:ascii="Times New Roman" w:eastAsia="JBaskervilleTxNCE" w:hAnsi="Times New Roman" w:cs="Times New Roman"/>
          <w:color w:val="FF0000"/>
          <w:sz w:val="24"/>
          <w:szCs w:val="24"/>
        </w:rPr>
        <w:t>(</w:t>
      </w:r>
      <w:proofErr w:type="spellStart"/>
      <w:r w:rsidRPr="00762FED">
        <w:rPr>
          <w:rFonts w:ascii="Times New Roman" w:eastAsia="JBaskervilleTxNCE" w:hAnsi="Times New Roman" w:cs="Times New Roman"/>
          <w:color w:val="FF0000"/>
          <w:sz w:val="24"/>
          <w:szCs w:val="24"/>
        </w:rPr>
        <w:t>Scott</w:t>
      </w:r>
      <w:proofErr w:type="spellEnd"/>
      <w:r w:rsidRPr="00762FED">
        <w:rPr>
          <w:rFonts w:ascii="Times New Roman" w:eastAsia="JBaskervilleTxNCE" w:hAnsi="Times New Roman" w:cs="Times New Roman"/>
          <w:color w:val="FF0000"/>
          <w:sz w:val="24"/>
          <w:szCs w:val="24"/>
        </w:rPr>
        <w:t>: Ježišov vzostup k moci – mučeníci).</w:t>
      </w:r>
    </w:p>
    <w:p w:rsidR="003D276C" w:rsidRDefault="003D276C" w:rsidP="00EF0807">
      <w:pPr>
        <w:spacing w:after="0"/>
        <w:jc w:val="both"/>
        <w:rPr>
          <w:rFonts w:ascii="Times New Roman" w:eastAsia="Times New Roman" w:hAnsi="Times New Roman" w:cs="Times New Roman"/>
          <w:sz w:val="24"/>
          <w:szCs w:val="24"/>
          <w:lang w:eastAsia="sk-SK"/>
        </w:rPr>
      </w:pPr>
    </w:p>
    <w:p w:rsidR="003D276C" w:rsidRDefault="00762FED" w:rsidP="00EF080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w:t>
      </w:r>
    </w:p>
    <w:p w:rsidR="00AC005E" w:rsidRDefault="00C777D1" w:rsidP="002D71E2">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Starostlivé dodržiavanie náboženských úkonov zaisťuje </w:t>
      </w:r>
      <w:r w:rsidRPr="00C777D1">
        <w:rPr>
          <w:rFonts w:ascii="Times New Roman" w:eastAsia="Times New Roman" w:hAnsi="Times New Roman" w:cs="Times New Roman"/>
          <w:bCs/>
          <w:sz w:val="24"/>
          <w:szCs w:val="24"/>
        </w:rPr>
        <w:t>prežitie každého jedinca a celej ríše.</w:t>
      </w:r>
      <w:r>
        <w:rPr>
          <w:rFonts w:ascii="Times New Roman" w:eastAsia="Times New Roman" w:hAnsi="Times New Roman" w:cs="Times New Roman"/>
          <w:bCs/>
          <w:sz w:val="24"/>
          <w:szCs w:val="24"/>
        </w:rPr>
        <w:t xml:space="preserve"> </w:t>
      </w:r>
      <w:r w:rsidRPr="00C777D1">
        <w:rPr>
          <w:rFonts w:ascii="Times New Roman" w:eastAsia="Times New Roman" w:hAnsi="Times New Roman" w:cs="Times New Roman"/>
          <w:bCs/>
          <w:sz w:val="24"/>
          <w:szCs w:val="24"/>
        </w:rPr>
        <w:t>Ak sa nebudú dodržiavať starodávne rituály a</w:t>
      </w:r>
      <w:r>
        <w:rPr>
          <w:rFonts w:ascii="Times New Roman" w:eastAsia="Times New Roman" w:hAnsi="Times New Roman" w:cs="Times New Roman"/>
          <w:bCs/>
          <w:sz w:val="24"/>
          <w:szCs w:val="24"/>
        </w:rPr>
        <w:t xml:space="preserve"> uctievať</w:t>
      </w:r>
      <w:r w:rsidRPr="00C777D1">
        <w:rPr>
          <w:rFonts w:ascii="Times New Roman" w:eastAsia="Times New Roman" w:hAnsi="Times New Roman" w:cs="Times New Roman"/>
          <w:bCs/>
          <w:sz w:val="24"/>
          <w:szCs w:val="24"/>
        </w:rPr>
        <w:t xml:space="preserve"> božstvá otcov ktoré </w:t>
      </w:r>
      <w:proofErr w:type="spellStart"/>
      <w:r w:rsidRPr="00C777D1">
        <w:rPr>
          <w:rFonts w:ascii="Times New Roman" w:eastAsia="Times New Roman" w:hAnsi="Times New Roman" w:cs="Times New Roman"/>
          <w:bCs/>
          <w:sz w:val="24"/>
          <w:szCs w:val="24"/>
        </w:rPr>
        <w:t>rímanom</w:t>
      </w:r>
      <w:proofErr w:type="spellEnd"/>
      <w:r w:rsidRPr="00C777D1">
        <w:rPr>
          <w:rFonts w:ascii="Times New Roman" w:eastAsia="Times New Roman" w:hAnsi="Times New Roman" w:cs="Times New Roman"/>
          <w:bCs/>
          <w:sz w:val="24"/>
          <w:szCs w:val="24"/>
        </w:rPr>
        <w:t xml:space="preserve"> odovzdali ich predkovia</w:t>
      </w:r>
      <w:r>
        <w:rPr>
          <w:rFonts w:ascii="Times New Roman" w:eastAsia="Times New Roman" w:hAnsi="Times New Roman" w:cs="Times New Roman"/>
          <w:bCs/>
          <w:sz w:val="24"/>
          <w:szCs w:val="24"/>
        </w:rPr>
        <w:t>,</w:t>
      </w:r>
      <w:r w:rsidRPr="00C777D1">
        <w:rPr>
          <w:rFonts w:ascii="Times New Roman" w:eastAsia="Times New Roman" w:hAnsi="Times New Roman" w:cs="Times New Roman"/>
          <w:bCs/>
          <w:sz w:val="24"/>
          <w:szCs w:val="24"/>
        </w:rPr>
        <w:t xml:space="preserve"> naruší </w:t>
      </w:r>
      <w:r>
        <w:rPr>
          <w:rFonts w:ascii="Times New Roman" w:eastAsia="Times New Roman" w:hAnsi="Times New Roman" w:cs="Times New Roman"/>
          <w:bCs/>
          <w:sz w:val="24"/>
          <w:szCs w:val="24"/>
        </w:rPr>
        <w:t>s</w:t>
      </w:r>
      <w:r w:rsidRPr="00C777D1">
        <w:rPr>
          <w:rFonts w:ascii="Times New Roman" w:eastAsia="Times New Roman" w:hAnsi="Times New Roman" w:cs="Times New Roman"/>
          <w:bCs/>
          <w:sz w:val="24"/>
          <w:szCs w:val="24"/>
        </w:rPr>
        <w:t>a súhra</w:t>
      </w:r>
      <w:r w:rsidR="00145C6F">
        <w:rPr>
          <w:rFonts w:ascii="Times New Roman" w:eastAsia="Times New Roman" w:hAnsi="Times New Roman" w:cs="Times New Roman"/>
          <w:bCs/>
          <w:sz w:val="24"/>
          <w:szCs w:val="24"/>
        </w:rPr>
        <w:t xml:space="preserve"> bohov s ľudom ríše, </w:t>
      </w:r>
      <w:r w:rsidR="0051108B" w:rsidRPr="00C777D1">
        <w:rPr>
          <w:rFonts w:ascii="Times New Roman" w:eastAsia="Times New Roman" w:hAnsi="Times New Roman" w:cs="Times New Roman"/>
          <w:bCs/>
          <w:sz w:val="24"/>
          <w:szCs w:val="24"/>
        </w:rPr>
        <w:t>sloboda</w:t>
      </w:r>
      <w:r w:rsidR="00145C6F">
        <w:rPr>
          <w:rFonts w:ascii="Times New Roman" w:eastAsia="Times New Roman" w:hAnsi="Times New Roman" w:cs="Times New Roman"/>
          <w:bCs/>
          <w:sz w:val="24"/>
          <w:szCs w:val="24"/>
        </w:rPr>
        <w:t xml:space="preserve"> bude ohrozená</w:t>
      </w:r>
      <w:r w:rsidR="0051108B" w:rsidRPr="00C777D1">
        <w:rPr>
          <w:rFonts w:ascii="Times New Roman" w:eastAsia="Times New Roman" w:hAnsi="Times New Roman" w:cs="Times New Roman"/>
          <w:bCs/>
          <w:sz w:val="24"/>
          <w:szCs w:val="24"/>
        </w:rPr>
        <w:t xml:space="preserve"> </w:t>
      </w:r>
      <w:r w:rsidR="00145C6F">
        <w:rPr>
          <w:rFonts w:ascii="Times New Roman" w:eastAsia="Times New Roman" w:hAnsi="Times New Roman" w:cs="Times New Roman"/>
          <w:bCs/>
          <w:sz w:val="24"/>
          <w:szCs w:val="24"/>
        </w:rPr>
        <w:t xml:space="preserve">a </w:t>
      </w:r>
      <w:proofErr w:type="spellStart"/>
      <w:r w:rsidR="0051108B" w:rsidRPr="00C777D1">
        <w:rPr>
          <w:rFonts w:ascii="Times New Roman" w:eastAsia="Times New Roman" w:hAnsi="Times New Roman" w:cs="Times New Roman"/>
          <w:bCs/>
          <w:sz w:val="24"/>
          <w:szCs w:val="24"/>
        </w:rPr>
        <w:t>skáza</w:t>
      </w:r>
      <w:proofErr w:type="spellEnd"/>
      <w:r w:rsidR="0051108B" w:rsidRPr="00C777D1">
        <w:rPr>
          <w:rFonts w:ascii="Times New Roman" w:eastAsia="Times New Roman" w:hAnsi="Times New Roman" w:cs="Times New Roman"/>
          <w:bCs/>
          <w:sz w:val="24"/>
          <w:szCs w:val="24"/>
        </w:rPr>
        <w:t xml:space="preserve"> každého jedinca</w:t>
      </w:r>
      <w:r w:rsidR="00145C6F">
        <w:rPr>
          <w:rFonts w:ascii="Times New Roman" w:eastAsia="Times New Roman" w:hAnsi="Times New Roman" w:cs="Times New Roman"/>
          <w:bCs/>
          <w:sz w:val="24"/>
          <w:szCs w:val="24"/>
        </w:rPr>
        <w:t xml:space="preserve"> nevyhnutná. I</w:t>
      </w:r>
      <w:r w:rsidR="0051108B" w:rsidRPr="00C777D1">
        <w:rPr>
          <w:rFonts w:ascii="Times New Roman" w:eastAsia="Times New Roman" w:hAnsi="Times New Roman" w:cs="Times New Roman"/>
          <w:bCs/>
          <w:sz w:val="24"/>
          <w:szCs w:val="24"/>
        </w:rPr>
        <w:t>ba starostlivým dodržiavaním náboženských úkonov sa v rímskej spoločnosti zaisťuje</w:t>
      </w:r>
      <w:r w:rsidR="0046670E">
        <w:rPr>
          <w:rFonts w:ascii="Times New Roman" w:eastAsia="Times New Roman" w:hAnsi="Times New Roman" w:cs="Times New Roman"/>
          <w:bCs/>
          <w:sz w:val="24"/>
          <w:szCs w:val="24"/>
        </w:rPr>
        <w:t xml:space="preserve"> pokoj a prosperita</w:t>
      </w:r>
      <w:r w:rsidR="00145C6F" w:rsidRPr="0046670E">
        <w:rPr>
          <w:rFonts w:ascii="Times New Roman" w:eastAsia="Times New Roman" w:hAnsi="Times New Roman" w:cs="Times New Roman"/>
          <w:bCs/>
          <w:sz w:val="24"/>
          <w:szCs w:val="24"/>
        </w:rPr>
        <w:t>.</w:t>
      </w:r>
      <w:r w:rsidR="00762FED">
        <w:rPr>
          <w:rFonts w:ascii="Times New Roman" w:eastAsia="Times New Roman" w:hAnsi="Times New Roman" w:cs="Times New Roman"/>
          <w:bCs/>
          <w:sz w:val="24"/>
          <w:szCs w:val="24"/>
        </w:rPr>
        <w:t xml:space="preserve"> </w:t>
      </w:r>
      <w:proofErr w:type="spellStart"/>
      <w:r w:rsidR="00762FED">
        <w:rPr>
          <w:rFonts w:ascii="Times New Roman" w:eastAsia="Times New Roman" w:hAnsi="Times New Roman" w:cs="Times New Roman"/>
          <w:bCs/>
          <w:sz w:val="24"/>
          <w:szCs w:val="24"/>
        </w:rPr>
        <w:t>Ked</w:t>
      </w:r>
      <w:r w:rsidR="0046670E">
        <w:rPr>
          <w:rFonts w:ascii="Times New Roman" w:eastAsia="Times New Roman" w:hAnsi="Times New Roman" w:cs="Times New Roman"/>
          <w:bCs/>
          <w:sz w:val="24"/>
          <w:szCs w:val="24"/>
        </w:rPr>
        <w:t>že</w:t>
      </w:r>
      <w:proofErr w:type="spellEnd"/>
      <w:r w:rsidR="00145C6F" w:rsidRPr="0046670E">
        <w:rPr>
          <w:rFonts w:ascii="Times New Roman" w:eastAsia="Times New Roman" w:hAnsi="Times New Roman" w:cs="Times New Roman"/>
          <w:bCs/>
          <w:sz w:val="24"/>
          <w:szCs w:val="24"/>
        </w:rPr>
        <w:t xml:space="preserve"> </w:t>
      </w:r>
      <w:r w:rsidR="0046670E">
        <w:rPr>
          <w:rFonts w:ascii="Times New Roman" w:eastAsia="Times New Roman" w:hAnsi="Times New Roman" w:cs="Times New Roman"/>
          <w:bCs/>
          <w:sz w:val="24"/>
          <w:szCs w:val="24"/>
        </w:rPr>
        <w:t>k</w:t>
      </w:r>
      <w:r w:rsidR="00145C6F" w:rsidRPr="0046670E">
        <w:rPr>
          <w:rFonts w:ascii="Times New Roman" w:eastAsia="Times New Roman" w:hAnsi="Times New Roman" w:cs="Times New Roman"/>
          <w:bCs/>
          <w:sz w:val="24"/>
          <w:szCs w:val="24"/>
        </w:rPr>
        <w:t>resťania</w:t>
      </w:r>
      <w:r w:rsidR="0046670E">
        <w:rPr>
          <w:rFonts w:ascii="Times New Roman" w:eastAsia="Times New Roman" w:hAnsi="Times New Roman" w:cs="Times New Roman"/>
          <w:bCs/>
          <w:sz w:val="24"/>
          <w:szCs w:val="24"/>
        </w:rPr>
        <w:t xml:space="preserve"> sa omietali zúčastňovať pohanských obradov </w:t>
      </w:r>
      <w:proofErr w:type="spellStart"/>
      <w:r w:rsidR="0046670E">
        <w:rPr>
          <w:rFonts w:ascii="Times New Roman" w:eastAsia="Times New Roman" w:hAnsi="Times New Roman" w:cs="Times New Roman"/>
          <w:bCs/>
          <w:sz w:val="24"/>
          <w:szCs w:val="24"/>
        </w:rPr>
        <w:t>rímania</w:t>
      </w:r>
      <w:proofErr w:type="spellEnd"/>
      <w:r w:rsidR="0046670E">
        <w:rPr>
          <w:rFonts w:ascii="Times New Roman" w:eastAsia="Times New Roman" w:hAnsi="Times New Roman" w:cs="Times New Roman"/>
          <w:bCs/>
          <w:sz w:val="24"/>
          <w:szCs w:val="24"/>
        </w:rPr>
        <w:t xml:space="preserve"> ich začali nazývať </w:t>
      </w:r>
      <w:r w:rsidRPr="0046670E">
        <w:rPr>
          <w:rFonts w:ascii="Times New Roman" w:hAnsi="Times New Roman" w:cs="Times New Roman"/>
          <w:sz w:val="24"/>
          <w:szCs w:val="24"/>
        </w:rPr>
        <w:t>„ateisti“</w:t>
      </w:r>
      <w:r w:rsidR="005A100D" w:rsidRPr="0046670E">
        <w:rPr>
          <w:rFonts w:ascii="Times New Roman" w:eastAsia="Times New Roman" w:hAnsi="Times New Roman" w:cs="Times New Roman"/>
          <w:bCs/>
          <w:sz w:val="24"/>
          <w:szCs w:val="24"/>
        </w:rPr>
        <w:t>.</w:t>
      </w:r>
      <w:r w:rsidR="0046670E" w:rsidRPr="0046670E">
        <w:rPr>
          <w:rFonts w:ascii="Times New Roman" w:eastAsia="Times New Roman" w:hAnsi="Times New Roman" w:cs="Times New Roman"/>
          <w:bCs/>
          <w:sz w:val="24"/>
          <w:szCs w:val="24"/>
        </w:rPr>
        <w:t xml:space="preserve"> </w:t>
      </w:r>
      <w:r w:rsidR="005A100D" w:rsidRPr="0046670E">
        <w:rPr>
          <w:rFonts w:ascii="Times New Roman" w:eastAsia="Times New Roman" w:hAnsi="Times New Roman" w:cs="Times New Roman"/>
          <w:bCs/>
          <w:sz w:val="24"/>
          <w:szCs w:val="24"/>
          <w:lang w:eastAsia="sk-SK"/>
        </w:rPr>
        <w:t>„Kresťanský „ateizmus“</w:t>
      </w:r>
      <w:r w:rsidR="0046670E">
        <w:rPr>
          <w:rFonts w:ascii="Times New Roman" w:eastAsia="Times New Roman" w:hAnsi="Times New Roman" w:cs="Times New Roman"/>
          <w:bCs/>
          <w:sz w:val="24"/>
          <w:szCs w:val="24"/>
          <w:lang w:eastAsia="sk-SK"/>
        </w:rPr>
        <w:t xml:space="preserve"> bol v rímskej spoločnosti vnímaný nielen ako neúcta k rímskym bohom</w:t>
      </w:r>
      <w:r w:rsidR="005A100D" w:rsidRPr="0046670E">
        <w:rPr>
          <w:rFonts w:ascii="Times New Roman" w:eastAsia="Times New Roman" w:hAnsi="Times New Roman" w:cs="Times New Roman"/>
          <w:bCs/>
          <w:sz w:val="24"/>
          <w:szCs w:val="24"/>
          <w:lang w:eastAsia="sk-SK"/>
        </w:rPr>
        <w:t xml:space="preserve"> ale</w:t>
      </w:r>
      <w:r w:rsidR="00FE008D">
        <w:rPr>
          <w:rFonts w:ascii="Times New Roman" w:eastAsia="Times New Roman" w:hAnsi="Times New Roman" w:cs="Times New Roman"/>
          <w:bCs/>
          <w:sz w:val="24"/>
          <w:szCs w:val="24"/>
          <w:lang w:eastAsia="sk-SK"/>
        </w:rPr>
        <w:t xml:space="preserve"> doslova </w:t>
      </w:r>
      <w:r w:rsidR="005A100D" w:rsidRPr="0046670E">
        <w:rPr>
          <w:rFonts w:ascii="Times New Roman" w:eastAsia="Times New Roman" w:hAnsi="Times New Roman" w:cs="Times New Roman"/>
          <w:bCs/>
          <w:sz w:val="24"/>
          <w:szCs w:val="24"/>
          <w:lang w:eastAsia="sk-SK"/>
        </w:rPr>
        <w:t>ako prejav nepriateľstva voči štátu</w:t>
      </w:r>
      <w:r w:rsidR="00762FED">
        <w:rPr>
          <w:rFonts w:ascii="Times New Roman" w:eastAsia="Times New Roman" w:hAnsi="Times New Roman" w:cs="Times New Roman"/>
          <w:bCs/>
          <w:sz w:val="24"/>
          <w:szCs w:val="24"/>
          <w:lang w:eastAsia="sk-SK"/>
        </w:rPr>
        <w:t>,</w:t>
      </w:r>
      <w:r w:rsidR="005A100D" w:rsidRPr="0046670E">
        <w:rPr>
          <w:rFonts w:ascii="Times New Roman" w:eastAsia="Times New Roman" w:hAnsi="Times New Roman" w:cs="Times New Roman"/>
          <w:bCs/>
          <w:sz w:val="24"/>
          <w:szCs w:val="24"/>
          <w:lang w:eastAsia="sk-SK"/>
        </w:rPr>
        <w:t xml:space="preserve">  jeho inštitúcií</w:t>
      </w:r>
      <w:r w:rsidR="00762FED">
        <w:rPr>
          <w:rFonts w:ascii="Times New Roman" w:eastAsia="Times New Roman" w:hAnsi="Times New Roman" w:cs="Times New Roman"/>
          <w:bCs/>
          <w:sz w:val="24"/>
          <w:szCs w:val="24"/>
          <w:lang w:eastAsia="sk-SK"/>
        </w:rPr>
        <w:t>,</w:t>
      </w:r>
      <w:r w:rsidR="00CC0B0F">
        <w:rPr>
          <w:rFonts w:ascii="Times New Roman" w:eastAsia="Times New Roman" w:hAnsi="Times New Roman" w:cs="Times New Roman"/>
          <w:bCs/>
          <w:sz w:val="24"/>
          <w:szCs w:val="24"/>
          <w:lang w:eastAsia="sk-SK"/>
        </w:rPr>
        <w:t xml:space="preserve"> spoločnosti, kultúre a </w:t>
      </w:r>
      <w:r w:rsidR="00762FED">
        <w:rPr>
          <w:rFonts w:ascii="Times New Roman" w:eastAsia="Times New Roman" w:hAnsi="Times New Roman" w:cs="Times New Roman"/>
          <w:bCs/>
          <w:sz w:val="24"/>
          <w:szCs w:val="24"/>
          <w:lang w:eastAsia="sk-SK"/>
        </w:rPr>
        <w:t>ľudu</w:t>
      </w:r>
      <w:r w:rsidR="00CC0B0F">
        <w:rPr>
          <w:rFonts w:ascii="Times New Roman" w:eastAsia="Times New Roman" w:hAnsi="Times New Roman" w:cs="Times New Roman"/>
          <w:bCs/>
          <w:sz w:val="24"/>
          <w:szCs w:val="24"/>
          <w:lang w:eastAsia="sk-SK"/>
        </w:rPr>
        <w:t xml:space="preserve"> čiže</w:t>
      </w:r>
      <w:r w:rsidR="00762FED">
        <w:rPr>
          <w:rFonts w:ascii="Times New Roman" w:eastAsia="Times New Roman" w:hAnsi="Times New Roman" w:cs="Times New Roman"/>
          <w:bCs/>
          <w:sz w:val="24"/>
          <w:szCs w:val="24"/>
          <w:lang w:eastAsia="sk-SK"/>
        </w:rPr>
        <w:t xml:space="preserve"> doslova zločin</w:t>
      </w:r>
      <w:r w:rsidR="00FE008D">
        <w:rPr>
          <w:rFonts w:ascii="Times New Roman" w:eastAsia="Times New Roman" w:hAnsi="Times New Roman" w:cs="Times New Roman"/>
          <w:bCs/>
          <w:sz w:val="24"/>
          <w:szCs w:val="24"/>
          <w:lang w:eastAsia="sk-SK"/>
        </w:rPr>
        <w:t xml:space="preserve">. </w:t>
      </w:r>
      <w:r w:rsidR="002D71E2" w:rsidRPr="002D71E2">
        <w:rPr>
          <w:rFonts w:ascii="Times New Roman" w:hAnsi="Times New Roman" w:cs="Times New Roman"/>
          <w:sz w:val="24"/>
          <w:szCs w:val="24"/>
        </w:rPr>
        <w:t xml:space="preserve">Právnik, historik a najvýznamnejší kresťanský spisovateľ píšuci latinsky z prelomu druhého a tretieho storočia </w:t>
      </w:r>
      <w:proofErr w:type="spellStart"/>
      <w:r w:rsidR="002D71E2" w:rsidRPr="002D71E2">
        <w:rPr>
          <w:rFonts w:ascii="Times New Roman" w:hAnsi="Times New Roman" w:cs="Times New Roman"/>
          <w:sz w:val="24"/>
          <w:szCs w:val="24"/>
        </w:rPr>
        <w:t>Tertullianus</w:t>
      </w:r>
      <w:proofErr w:type="spellEnd"/>
      <w:r w:rsidR="002D71E2" w:rsidRPr="002D71E2">
        <w:rPr>
          <w:rFonts w:ascii="Times New Roman" w:hAnsi="Times New Roman" w:cs="Times New Roman"/>
          <w:sz w:val="24"/>
          <w:szCs w:val="24"/>
        </w:rPr>
        <w:t xml:space="preserve">, sa vo svojich dielach </w:t>
      </w:r>
      <w:r w:rsidR="00C56A54">
        <w:rPr>
          <w:rFonts w:ascii="Times New Roman" w:hAnsi="Times New Roman" w:cs="Times New Roman"/>
          <w:sz w:val="24"/>
          <w:szCs w:val="24"/>
        </w:rPr>
        <w:t>snažil „rímskemu svetu“ ukázať k</w:t>
      </w:r>
      <w:r w:rsidR="002D71E2" w:rsidRPr="002D71E2">
        <w:rPr>
          <w:rFonts w:ascii="Times New Roman" w:hAnsi="Times New Roman" w:cs="Times New Roman"/>
          <w:sz w:val="24"/>
          <w:szCs w:val="24"/>
        </w:rPr>
        <w:t>resťanstvo, ako náboženstvo, ktoré</w:t>
      </w:r>
      <w:r w:rsidR="00FE008D">
        <w:rPr>
          <w:rFonts w:ascii="Times New Roman" w:hAnsi="Times New Roman" w:cs="Times New Roman"/>
          <w:sz w:val="24"/>
          <w:szCs w:val="24"/>
        </w:rPr>
        <w:t xml:space="preserve"> je autonómne a odlišné o</w:t>
      </w:r>
      <w:r w:rsidR="00E03EE8">
        <w:rPr>
          <w:rFonts w:ascii="Times New Roman" w:hAnsi="Times New Roman" w:cs="Times New Roman"/>
          <w:sz w:val="24"/>
          <w:szCs w:val="24"/>
        </w:rPr>
        <w:t> </w:t>
      </w:r>
      <w:proofErr w:type="spellStart"/>
      <w:r w:rsidR="00FE008D">
        <w:rPr>
          <w:rFonts w:ascii="Times New Roman" w:hAnsi="Times New Roman" w:cs="Times New Roman"/>
          <w:sz w:val="24"/>
          <w:szCs w:val="24"/>
        </w:rPr>
        <w:t>ju</w:t>
      </w:r>
      <w:r w:rsidR="00CC0B0F">
        <w:rPr>
          <w:rFonts w:ascii="Times New Roman" w:hAnsi="Times New Roman" w:cs="Times New Roman"/>
          <w:sz w:val="24"/>
          <w:szCs w:val="24"/>
        </w:rPr>
        <w:t>d</w:t>
      </w:r>
      <w:r w:rsidR="00FE008D">
        <w:rPr>
          <w:rFonts w:ascii="Times New Roman" w:hAnsi="Times New Roman" w:cs="Times New Roman"/>
          <w:sz w:val="24"/>
          <w:szCs w:val="24"/>
        </w:rPr>
        <w:t>aizmu</w:t>
      </w:r>
      <w:proofErr w:type="spellEnd"/>
      <w:r w:rsidR="00CC0B0F">
        <w:rPr>
          <w:rFonts w:ascii="Times New Roman" w:hAnsi="Times New Roman" w:cs="Times New Roman"/>
          <w:sz w:val="24"/>
          <w:szCs w:val="24"/>
        </w:rPr>
        <w:t>, i </w:t>
      </w:r>
      <w:proofErr w:type="spellStart"/>
      <w:r w:rsidR="00CC0B0F">
        <w:rPr>
          <w:rFonts w:ascii="Times New Roman" w:hAnsi="Times New Roman" w:cs="Times New Roman"/>
          <w:sz w:val="24"/>
          <w:szCs w:val="24"/>
        </w:rPr>
        <w:t>ked</w:t>
      </w:r>
      <w:proofErr w:type="spellEnd"/>
      <w:r w:rsidR="00CC0B0F">
        <w:rPr>
          <w:rFonts w:ascii="Times New Roman" w:hAnsi="Times New Roman" w:cs="Times New Roman"/>
          <w:sz w:val="24"/>
          <w:szCs w:val="24"/>
        </w:rPr>
        <w:t xml:space="preserve"> z neho</w:t>
      </w:r>
      <w:r w:rsidR="00E03EE8">
        <w:rPr>
          <w:rFonts w:ascii="Times New Roman" w:hAnsi="Times New Roman" w:cs="Times New Roman"/>
          <w:sz w:val="24"/>
          <w:szCs w:val="24"/>
        </w:rPr>
        <w:t xml:space="preserve"> vychádza</w:t>
      </w:r>
      <w:r w:rsidR="00CC0B0F">
        <w:rPr>
          <w:rFonts w:ascii="Times New Roman" w:hAnsi="Times New Roman" w:cs="Times New Roman"/>
          <w:sz w:val="24"/>
          <w:szCs w:val="24"/>
        </w:rPr>
        <w:t xml:space="preserve">. </w:t>
      </w:r>
      <w:r w:rsidR="00FE008D" w:rsidRPr="00FE008D">
        <w:rPr>
          <w:rFonts w:ascii="Times New Roman" w:hAnsi="Times New Roman" w:cs="Times New Roman"/>
          <w:sz w:val="24"/>
          <w:szCs w:val="24"/>
        </w:rPr>
        <w:t>Zároveň sa snaží</w:t>
      </w:r>
      <w:r w:rsidR="00CC0B0F">
        <w:rPr>
          <w:rFonts w:ascii="Times New Roman" w:hAnsi="Times New Roman" w:cs="Times New Roman"/>
          <w:sz w:val="24"/>
          <w:szCs w:val="24"/>
        </w:rPr>
        <w:t xml:space="preserve"> svojim čitateľom</w:t>
      </w:r>
      <w:r w:rsidR="00FE008D" w:rsidRPr="00FE008D">
        <w:rPr>
          <w:rFonts w:ascii="Times New Roman" w:hAnsi="Times New Roman" w:cs="Times New Roman"/>
          <w:sz w:val="24"/>
          <w:szCs w:val="24"/>
        </w:rPr>
        <w:t xml:space="preserve"> dokázať, že kresťania boli v Rímskej ríši nezákonným náboženstvom</w:t>
      </w:r>
      <w:r w:rsidR="00FE008D">
        <w:rPr>
          <w:rFonts w:ascii="Times New Roman" w:hAnsi="Times New Roman" w:cs="Times New Roman"/>
          <w:sz w:val="24"/>
          <w:szCs w:val="24"/>
        </w:rPr>
        <w:t>.</w:t>
      </w:r>
      <w:r w:rsidR="00FE008D" w:rsidRPr="00FE008D">
        <w:rPr>
          <w:rFonts w:ascii="Times New Roman" w:hAnsi="Times New Roman" w:cs="Times New Roman"/>
          <w:sz w:val="24"/>
          <w:szCs w:val="24"/>
        </w:rPr>
        <w:t xml:space="preserve"> </w:t>
      </w:r>
    </w:p>
    <w:p w:rsidR="00B35BE9" w:rsidRPr="00BF3F42" w:rsidRDefault="00B35BE9" w:rsidP="002D71E2">
      <w:pPr>
        <w:spacing w:after="0"/>
        <w:jc w:val="both"/>
        <w:rPr>
          <w:rFonts w:ascii="Times New Roman" w:hAnsi="Times New Roman" w:cs="Times New Roman"/>
          <w:sz w:val="24"/>
          <w:szCs w:val="24"/>
        </w:rPr>
      </w:pPr>
    </w:p>
    <w:p w:rsidR="00375648" w:rsidRPr="00226D60" w:rsidRDefault="00762FED" w:rsidP="00F54A91">
      <w:pPr>
        <w:pStyle w:val="Default"/>
        <w:spacing w:line="276" w:lineRule="auto"/>
        <w:jc w:val="both"/>
        <w:rPr>
          <w:color w:val="FF0000"/>
        </w:rPr>
      </w:pPr>
      <w:r>
        <w:rPr>
          <w:color w:val="FF0000"/>
        </w:rPr>
        <w:t>23</w:t>
      </w:r>
    </w:p>
    <w:p w:rsidR="00CC0B0F" w:rsidRPr="00226D60" w:rsidRDefault="00CC1983" w:rsidP="00CC0B0F">
      <w:pPr>
        <w:pStyle w:val="Default"/>
        <w:spacing w:line="276" w:lineRule="auto"/>
        <w:jc w:val="both"/>
        <w:rPr>
          <w:color w:val="FF0000"/>
        </w:rPr>
      </w:pPr>
      <w:r w:rsidRPr="00226D60">
        <w:rPr>
          <w:color w:val="FF0000"/>
        </w:rPr>
        <w:t>„Uviedli sme, že táto sekta (kresťania) sa opiera o veľmi staré židovské ustanovenie</w:t>
      </w:r>
      <w:r w:rsidR="00145C6F" w:rsidRPr="00226D60">
        <w:rPr>
          <w:color w:val="FF0000"/>
        </w:rPr>
        <w:t>.</w:t>
      </w:r>
      <w:r w:rsidRPr="00226D60">
        <w:rPr>
          <w:color w:val="FF0000"/>
        </w:rPr>
        <w:t xml:space="preserve"> Skoro všetci vedia, že vznikla v</w:t>
      </w:r>
      <w:r w:rsidR="00CC0B0F">
        <w:rPr>
          <w:color w:val="FF0000"/>
        </w:rPr>
        <w:t> </w:t>
      </w:r>
      <w:r w:rsidRPr="00226D60">
        <w:rPr>
          <w:color w:val="FF0000"/>
        </w:rPr>
        <w:t>dobe</w:t>
      </w:r>
      <w:r w:rsidR="00CC0B0F">
        <w:rPr>
          <w:color w:val="FF0000"/>
        </w:rPr>
        <w:t xml:space="preserve"> (cisára)</w:t>
      </w:r>
      <w:r w:rsidRPr="00226D60">
        <w:rPr>
          <w:color w:val="FF0000"/>
        </w:rPr>
        <w:t xml:space="preserve"> </w:t>
      </w:r>
      <w:proofErr w:type="spellStart"/>
      <w:r w:rsidRPr="00226D60">
        <w:rPr>
          <w:color w:val="FF0000"/>
        </w:rPr>
        <w:t>Tiberia</w:t>
      </w:r>
      <w:proofErr w:type="spellEnd"/>
      <w:r w:rsidRPr="00226D60">
        <w:rPr>
          <w:color w:val="FF0000"/>
        </w:rPr>
        <w:t>, a</w:t>
      </w:r>
      <w:r w:rsidR="00F54A91" w:rsidRPr="00226D60">
        <w:rPr>
          <w:color w:val="FF0000"/>
        </w:rPr>
        <w:t> </w:t>
      </w:r>
      <w:r w:rsidRPr="00226D60">
        <w:rPr>
          <w:color w:val="FF0000"/>
        </w:rPr>
        <w:t>my</w:t>
      </w:r>
      <w:r w:rsidR="00F54A91" w:rsidRPr="00226D60">
        <w:rPr>
          <w:color w:val="FF0000"/>
        </w:rPr>
        <w:t xml:space="preserve"> (kresťania)</w:t>
      </w:r>
      <w:r w:rsidRPr="00226D60">
        <w:rPr>
          <w:color w:val="FF0000"/>
        </w:rPr>
        <w:t xml:space="preserve"> to tiež priznávame. Možno ako sektu ju môžeme posudzovať podľa toho, že akoby v tieni veľmi významného</w:t>
      </w:r>
      <w:r w:rsidR="00B533AF" w:rsidRPr="00226D60">
        <w:rPr>
          <w:color w:val="FF0000"/>
        </w:rPr>
        <w:t xml:space="preserve"> (judaizmu)</w:t>
      </w:r>
      <w:r w:rsidRPr="00226D60">
        <w:rPr>
          <w:color w:val="FF0000"/>
        </w:rPr>
        <w:t xml:space="preserve"> </w:t>
      </w:r>
      <w:r w:rsidRPr="00226D60">
        <w:rPr>
          <w:color w:val="FF0000"/>
        </w:rPr>
        <w:lastRenderedPageBreak/>
        <w:t>ukrýva v sebe niečo čo jej vlastné</w:t>
      </w:r>
      <w:r w:rsidR="00CC0B0F">
        <w:rPr>
          <w:color w:val="FF0000"/>
        </w:rPr>
        <w:t xml:space="preserve">... </w:t>
      </w:r>
      <w:r w:rsidR="00CC0B0F" w:rsidRPr="00226D60">
        <w:rPr>
          <w:color w:val="FF0000"/>
        </w:rPr>
        <w:t>Zo všetkých strán je napádaná naša</w:t>
      </w:r>
      <w:r w:rsidR="00CC0B0F">
        <w:rPr>
          <w:color w:val="FF0000"/>
        </w:rPr>
        <w:t xml:space="preserve"> (kresťanská)</w:t>
      </w:r>
      <w:r w:rsidR="00CC0B0F" w:rsidRPr="00226D60">
        <w:rPr>
          <w:color w:val="FF0000"/>
        </w:rPr>
        <w:t xml:space="preserve"> pravda, autorita zákonov</w:t>
      </w:r>
      <w:r w:rsidR="00CC0B0F">
        <w:rPr>
          <w:color w:val="FF0000"/>
        </w:rPr>
        <w:t xml:space="preserve"> (impéria)</w:t>
      </w:r>
      <w:r w:rsidR="00CC0B0F" w:rsidRPr="00226D60">
        <w:rPr>
          <w:color w:val="FF0000"/>
        </w:rPr>
        <w:t xml:space="preserve"> je proti nej. Nie je možné sa odvolať na zákony a či chceš alebo nechceš, poslušnosť voči zákonom musí mať prednosť pred ňou lebo bez akýchkoľvek ohľadov bolo nariadené: „Nie je dovolené byť kresťanom“!... „Pýtajte sa písomných záznamoch a uvidíte tam, že proti tejto vznikajúcej sekte (kresťanstvu) prvý zúril mečom zvlášť v Ríme Nero. Celé svoje úsilie zasvätil aby nás</w:t>
      </w:r>
      <w:r w:rsidR="00CC0B0F">
        <w:rPr>
          <w:color w:val="FF0000"/>
        </w:rPr>
        <w:t xml:space="preserve"> (kresťanov)</w:t>
      </w:r>
      <w:r w:rsidR="00CC0B0F" w:rsidRPr="00226D60">
        <w:rPr>
          <w:color w:val="FF0000"/>
        </w:rPr>
        <w:t xml:space="preserve"> zničiť a my sa tým chválime. Kto ich totiž pozná (kresťanov), môže vedieť, že Nero odsúdil akési veľké dobro“</w:t>
      </w:r>
    </w:p>
    <w:p w:rsidR="00CC1983" w:rsidRPr="00226D60" w:rsidRDefault="00CC1983" w:rsidP="00F54A91">
      <w:pPr>
        <w:pStyle w:val="Default"/>
        <w:spacing w:line="276" w:lineRule="auto"/>
        <w:jc w:val="both"/>
        <w:rPr>
          <w:color w:val="FF0000"/>
        </w:rPr>
      </w:pPr>
      <w:r w:rsidRPr="00226D60">
        <w:rPr>
          <w:color w:val="FF0000"/>
        </w:rPr>
        <w:t>(</w:t>
      </w:r>
      <w:proofErr w:type="spellStart"/>
      <w:r w:rsidR="002D71E2" w:rsidRPr="00226D60">
        <w:rPr>
          <w:color w:val="FF0000"/>
        </w:rPr>
        <w:t>Tertullianus</w:t>
      </w:r>
      <w:proofErr w:type="spellEnd"/>
      <w:r w:rsidR="00CC0B0F">
        <w:rPr>
          <w:color w:val="FF0000"/>
        </w:rPr>
        <w:t>: Obrana kresťanov 4,5,</w:t>
      </w:r>
      <w:r w:rsidR="002D71E2" w:rsidRPr="00226D60">
        <w:rPr>
          <w:color w:val="FF0000"/>
        </w:rPr>
        <w:t>21).</w:t>
      </w:r>
    </w:p>
    <w:p w:rsidR="00226D60" w:rsidRDefault="00226D60" w:rsidP="00F54A91">
      <w:pPr>
        <w:spacing w:after="0"/>
        <w:jc w:val="both"/>
        <w:rPr>
          <w:rFonts w:ascii="Times New Roman" w:hAnsi="Times New Roman" w:cs="Times New Roman"/>
          <w:sz w:val="24"/>
          <w:szCs w:val="24"/>
        </w:rPr>
      </w:pPr>
    </w:p>
    <w:p w:rsidR="00226D60" w:rsidRDefault="00CC0B0F" w:rsidP="00F54A91">
      <w:pPr>
        <w:spacing w:after="0"/>
        <w:jc w:val="both"/>
        <w:rPr>
          <w:rFonts w:ascii="Times New Roman" w:hAnsi="Times New Roman" w:cs="Times New Roman"/>
          <w:sz w:val="24"/>
          <w:szCs w:val="24"/>
        </w:rPr>
      </w:pPr>
      <w:r>
        <w:rPr>
          <w:rFonts w:ascii="Times New Roman" w:hAnsi="Times New Roman" w:cs="Times New Roman"/>
          <w:sz w:val="24"/>
          <w:szCs w:val="24"/>
        </w:rPr>
        <w:t>24</w:t>
      </w:r>
    </w:p>
    <w:p w:rsidR="00FA76D2" w:rsidRPr="00530068" w:rsidRDefault="00226D60" w:rsidP="00530068">
      <w:pPr>
        <w:spacing w:after="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Tretullianus</w:t>
      </w:r>
      <w:proofErr w:type="spellEnd"/>
      <w:r>
        <w:rPr>
          <w:rFonts w:ascii="Times New Roman" w:hAnsi="Times New Roman" w:cs="Times New Roman"/>
          <w:sz w:val="24"/>
          <w:szCs w:val="24"/>
        </w:rPr>
        <w:t xml:space="preserve"> spojil</w:t>
      </w:r>
      <w:r w:rsidR="00B37AE3" w:rsidRPr="00AC57F1">
        <w:rPr>
          <w:rFonts w:ascii="Times New Roman" w:hAnsi="Times New Roman" w:cs="Times New Roman"/>
          <w:sz w:val="24"/>
          <w:szCs w:val="24"/>
        </w:rPr>
        <w:t xml:space="preserve"> vzostup kresťanstva s rozvojom rímskej ríše a tvrdil, že iba zlý Nero a </w:t>
      </w:r>
      <w:proofErr w:type="spellStart"/>
      <w:r w:rsidR="00B37AE3" w:rsidRPr="00AC57F1">
        <w:rPr>
          <w:rFonts w:ascii="Times New Roman" w:hAnsi="Times New Roman" w:cs="Times New Roman"/>
          <w:sz w:val="24"/>
          <w:szCs w:val="24"/>
        </w:rPr>
        <w:t>Dom</w:t>
      </w:r>
      <w:r w:rsidR="00B37AE3">
        <w:rPr>
          <w:rFonts w:ascii="Times New Roman" w:hAnsi="Times New Roman" w:cs="Times New Roman"/>
          <w:sz w:val="24"/>
          <w:szCs w:val="24"/>
        </w:rPr>
        <w:t>itianus</w:t>
      </w:r>
      <w:proofErr w:type="spellEnd"/>
      <w:r w:rsidR="00B37AE3" w:rsidRPr="00AC57F1">
        <w:rPr>
          <w:rFonts w:ascii="Times New Roman" w:hAnsi="Times New Roman" w:cs="Times New Roman"/>
          <w:sz w:val="24"/>
          <w:szCs w:val="24"/>
        </w:rPr>
        <w:t xml:space="preserve"> prenasledovali kresťanov. </w:t>
      </w:r>
      <w:proofErr w:type="spellStart"/>
      <w:r w:rsidR="00B37AE3" w:rsidRPr="00AC57F1">
        <w:rPr>
          <w:rFonts w:ascii="Times New Roman" w:hAnsi="Times New Roman" w:cs="Times New Roman"/>
          <w:sz w:val="24"/>
          <w:szCs w:val="24"/>
        </w:rPr>
        <w:t>Tretullianus</w:t>
      </w:r>
      <w:proofErr w:type="spellEnd"/>
      <w:r w:rsidR="00B37AE3" w:rsidRPr="00AC57F1">
        <w:rPr>
          <w:rFonts w:ascii="Times New Roman" w:hAnsi="Times New Roman" w:cs="Times New Roman"/>
          <w:sz w:val="24"/>
          <w:szCs w:val="24"/>
        </w:rPr>
        <w:t xml:space="preserve"> aby stigmatizoval prenasledovanie kresťanov vytvoril myšlienkovú </w:t>
      </w:r>
      <w:r w:rsidR="006851FE">
        <w:rPr>
          <w:rFonts w:ascii="Times New Roman" w:hAnsi="Times New Roman" w:cs="Times New Roman"/>
          <w:sz w:val="24"/>
          <w:szCs w:val="24"/>
        </w:rPr>
        <w:t>frázu „</w:t>
      </w:r>
      <w:proofErr w:type="spellStart"/>
      <w:r w:rsidR="006851FE">
        <w:rPr>
          <w:rFonts w:ascii="Times New Roman" w:hAnsi="Times New Roman" w:cs="Times New Roman"/>
          <w:sz w:val="24"/>
          <w:szCs w:val="24"/>
        </w:rPr>
        <w:t>institutum</w:t>
      </w:r>
      <w:proofErr w:type="spellEnd"/>
      <w:r w:rsidR="006851FE">
        <w:rPr>
          <w:rFonts w:ascii="Times New Roman" w:hAnsi="Times New Roman" w:cs="Times New Roman"/>
          <w:sz w:val="24"/>
          <w:szCs w:val="24"/>
        </w:rPr>
        <w:t xml:space="preserve"> </w:t>
      </w:r>
      <w:proofErr w:type="spellStart"/>
      <w:r w:rsidR="006851FE">
        <w:rPr>
          <w:rFonts w:ascii="Times New Roman" w:hAnsi="Times New Roman" w:cs="Times New Roman"/>
          <w:sz w:val="24"/>
          <w:szCs w:val="24"/>
        </w:rPr>
        <w:t>Neronianum</w:t>
      </w:r>
      <w:proofErr w:type="spellEnd"/>
      <w:r w:rsidR="006851FE">
        <w:rPr>
          <w:rFonts w:ascii="Times New Roman" w:hAnsi="Times New Roman" w:cs="Times New Roman"/>
          <w:sz w:val="24"/>
          <w:szCs w:val="24"/>
        </w:rPr>
        <w:t>“</w:t>
      </w:r>
      <w:r>
        <w:rPr>
          <w:rFonts w:ascii="Times New Roman" w:hAnsi="Times New Roman" w:cs="Times New Roman"/>
          <w:sz w:val="24"/>
          <w:szCs w:val="24"/>
        </w:rPr>
        <w:t xml:space="preserve"> kde sa snaží ukázať, že už za vlády cisára </w:t>
      </w:r>
      <w:proofErr w:type="spellStart"/>
      <w:r>
        <w:rPr>
          <w:rFonts w:ascii="Times New Roman" w:hAnsi="Times New Roman" w:cs="Times New Roman"/>
          <w:sz w:val="24"/>
          <w:szCs w:val="24"/>
        </w:rPr>
        <w:t>Nerona</w:t>
      </w:r>
      <w:proofErr w:type="spellEnd"/>
      <w:r>
        <w:rPr>
          <w:rFonts w:ascii="Times New Roman" w:hAnsi="Times New Roman" w:cs="Times New Roman"/>
          <w:sz w:val="24"/>
          <w:szCs w:val="24"/>
        </w:rPr>
        <w:t xml:space="preserve"> existovali zákony- právny podklad proti kresťanom. </w:t>
      </w:r>
      <w:r w:rsidR="00A12A84">
        <w:rPr>
          <w:rFonts w:ascii="Times New Roman" w:hAnsi="Times New Roman" w:cs="Times New Roman"/>
          <w:sz w:val="24"/>
          <w:szCs w:val="24"/>
        </w:rPr>
        <w:t xml:space="preserve">Tieto </w:t>
      </w:r>
      <w:proofErr w:type="spellStart"/>
      <w:r w:rsidR="00A12A84">
        <w:rPr>
          <w:rFonts w:ascii="Times New Roman" w:hAnsi="Times New Roman" w:cs="Times New Roman"/>
          <w:sz w:val="24"/>
          <w:szCs w:val="24"/>
        </w:rPr>
        <w:t>Tertullianove</w:t>
      </w:r>
      <w:proofErr w:type="spellEnd"/>
      <w:r w:rsidR="00A12A84">
        <w:rPr>
          <w:rFonts w:ascii="Times New Roman" w:hAnsi="Times New Roman" w:cs="Times New Roman"/>
          <w:sz w:val="24"/>
          <w:szCs w:val="24"/>
        </w:rPr>
        <w:t xml:space="preserve"> tvrdenia sa</w:t>
      </w:r>
      <w:r w:rsidR="00530068">
        <w:rPr>
          <w:rFonts w:ascii="Times New Roman" w:hAnsi="Times New Roman" w:cs="Times New Roman"/>
          <w:sz w:val="24"/>
          <w:szCs w:val="24"/>
        </w:rPr>
        <w:t xml:space="preserve"> však nepotvrdil žiadny dobový historik</w:t>
      </w:r>
      <w:r>
        <w:rPr>
          <w:rFonts w:ascii="Times New Roman" w:hAnsi="Times New Roman" w:cs="Times New Roman"/>
          <w:sz w:val="24"/>
          <w:szCs w:val="24"/>
        </w:rPr>
        <w:t xml:space="preserve"> a </w:t>
      </w:r>
      <w:r w:rsidR="00A12A84">
        <w:rPr>
          <w:rFonts w:ascii="Times New Roman" w:hAnsi="Times New Roman" w:cs="Times New Roman"/>
          <w:sz w:val="24"/>
          <w:szCs w:val="24"/>
        </w:rPr>
        <w:t>nenachádzajú</w:t>
      </w:r>
      <w:r>
        <w:rPr>
          <w:rFonts w:ascii="Times New Roman" w:hAnsi="Times New Roman" w:cs="Times New Roman"/>
          <w:sz w:val="24"/>
          <w:szCs w:val="24"/>
        </w:rPr>
        <w:t xml:space="preserve"> sa</w:t>
      </w:r>
      <w:r w:rsidR="00A12A84">
        <w:rPr>
          <w:rFonts w:ascii="Times New Roman" w:hAnsi="Times New Roman" w:cs="Times New Roman"/>
          <w:sz w:val="24"/>
          <w:szCs w:val="24"/>
        </w:rPr>
        <w:t xml:space="preserve"> v </w:t>
      </w:r>
      <w:r w:rsidR="00A12A84" w:rsidRPr="00C075F9">
        <w:rPr>
          <w:rFonts w:ascii="Times New Roman" w:hAnsi="Times New Roman" w:cs="Times New Roman"/>
          <w:sz w:val="24"/>
          <w:szCs w:val="24"/>
        </w:rPr>
        <w:t>žiadnom antickom texte či</w:t>
      </w:r>
      <w:r w:rsidR="00A12A84">
        <w:rPr>
          <w:rFonts w:ascii="Times New Roman" w:hAnsi="Times New Roman" w:cs="Times New Roman"/>
          <w:sz w:val="24"/>
          <w:szCs w:val="24"/>
        </w:rPr>
        <w:t xml:space="preserve"> inom starobylom </w:t>
      </w:r>
      <w:r w:rsidR="00A12A84" w:rsidRPr="000B70C4">
        <w:rPr>
          <w:rFonts w:ascii="Times New Roman" w:hAnsi="Times New Roman" w:cs="Times New Roman"/>
          <w:sz w:val="24"/>
          <w:szCs w:val="24"/>
        </w:rPr>
        <w:t>zdroji.</w:t>
      </w:r>
      <w:r w:rsidRPr="000B70C4">
        <w:rPr>
          <w:rFonts w:ascii="Times New Roman" w:hAnsi="Times New Roman" w:cs="Times New Roman"/>
          <w:sz w:val="24"/>
          <w:szCs w:val="24"/>
        </w:rPr>
        <w:t xml:space="preserve"> V </w:t>
      </w:r>
      <w:r w:rsidR="00A12A84" w:rsidRPr="000B70C4">
        <w:rPr>
          <w:rFonts w:ascii="Times New Roman" w:hAnsi="Times New Roman" w:cs="Times New Roman"/>
          <w:sz w:val="24"/>
          <w:szCs w:val="24"/>
        </w:rPr>
        <w:t>Rím</w:t>
      </w:r>
      <w:r w:rsidRPr="000B70C4">
        <w:rPr>
          <w:rFonts w:ascii="Times New Roman" w:hAnsi="Times New Roman" w:cs="Times New Roman"/>
          <w:sz w:val="24"/>
          <w:szCs w:val="24"/>
        </w:rPr>
        <w:t xml:space="preserve">e </w:t>
      </w:r>
      <w:r w:rsidR="000B70C4">
        <w:rPr>
          <w:rFonts w:ascii="Times New Roman" w:hAnsi="Times New Roman" w:cs="Times New Roman"/>
          <w:sz w:val="24"/>
          <w:szCs w:val="24"/>
        </w:rPr>
        <w:t xml:space="preserve">nikdy neexistoval </w:t>
      </w:r>
      <w:r w:rsidR="000B70C4" w:rsidRPr="000B70C4">
        <w:rPr>
          <w:rFonts w:ascii="Times New Roman" w:hAnsi="Times New Roman" w:cs="Times New Roman"/>
          <w:sz w:val="24"/>
          <w:szCs w:val="24"/>
        </w:rPr>
        <w:t>nijaký proces udeľovania „licencie“ cudzím náboženstvám</w:t>
      </w:r>
      <w:r w:rsidR="000B70C4">
        <w:rPr>
          <w:rFonts w:ascii="Times New Roman" w:hAnsi="Times New Roman" w:cs="Times New Roman"/>
          <w:sz w:val="24"/>
          <w:szCs w:val="24"/>
        </w:rPr>
        <w:t xml:space="preserve"> ani</w:t>
      </w:r>
      <w:r w:rsidRPr="000B70C4">
        <w:rPr>
          <w:rFonts w:ascii="Times New Roman" w:hAnsi="Times New Roman" w:cs="Times New Roman"/>
          <w:sz w:val="24"/>
          <w:szCs w:val="24"/>
        </w:rPr>
        <w:t xml:space="preserve"> právna kategória</w:t>
      </w:r>
      <w:r w:rsidR="000B70C4" w:rsidRPr="000B70C4">
        <w:rPr>
          <w:rFonts w:ascii="Times New Roman" w:hAnsi="Times New Roman" w:cs="Times New Roman"/>
          <w:sz w:val="24"/>
          <w:szCs w:val="24"/>
        </w:rPr>
        <w:t xml:space="preserve"> či </w:t>
      </w:r>
      <w:r w:rsidR="000B70C4" w:rsidRPr="000B70C4">
        <w:rPr>
          <w:rStyle w:val="notranslate"/>
          <w:rFonts w:ascii="Times New Roman" w:hAnsi="Times New Roman" w:cs="Times New Roman"/>
          <w:sz w:val="24"/>
          <w:szCs w:val="24"/>
        </w:rPr>
        <w:t>právny kódex týkajúci sa cudzích kultov</w:t>
      </w:r>
      <w:r w:rsidR="000B70C4">
        <w:rPr>
          <w:rStyle w:val="notranslate"/>
          <w:rFonts w:ascii="Times New Roman" w:hAnsi="Times New Roman" w:cs="Times New Roman"/>
          <w:sz w:val="24"/>
          <w:szCs w:val="24"/>
        </w:rPr>
        <w:t xml:space="preserve">. </w:t>
      </w:r>
      <w:r w:rsidR="000C5B54">
        <w:rPr>
          <w:rStyle w:val="notranslate"/>
          <w:rFonts w:ascii="Times New Roman" w:hAnsi="Times New Roman" w:cs="Times New Roman"/>
          <w:sz w:val="24"/>
          <w:szCs w:val="24"/>
        </w:rPr>
        <w:t xml:space="preserve">Vedecké výskumy potvrdili, že v </w:t>
      </w:r>
      <w:r w:rsidR="000B70C4">
        <w:rPr>
          <w:rStyle w:val="notranslate"/>
          <w:rFonts w:ascii="Times New Roman" w:hAnsi="Times New Roman" w:cs="Times New Roman"/>
          <w:sz w:val="24"/>
          <w:szCs w:val="24"/>
        </w:rPr>
        <w:t xml:space="preserve">trestnom práve ani v osobitnej legislatíve v prvých </w:t>
      </w:r>
      <w:r w:rsidR="000B70C4" w:rsidRPr="00530068">
        <w:rPr>
          <w:rStyle w:val="notranslate"/>
          <w:rFonts w:ascii="Times New Roman" w:hAnsi="Times New Roman" w:cs="Times New Roman"/>
          <w:sz w:val="24"/>
          <w:szCs w:val="24"/>
        </w:rPr>
        <w:t>dvoch storočí</w:t>
      </w:r>
      <w:r w:rsidR="000C5B54" w:rsidRPr="00530068">
        <w:rPr>
          <w:rStyle w:val="notranslate"/>
          <w:rFonts w:ascii="Times New Roman" w:hAnsi="Times New Roman" w:cs="Times New Roman"/>
          <w:sz w:val="24"/>
          <w:szCs w:val="24"/>
        </w:rPr>
        <w:t xml:space="preserve"> nie je </w:t>
      </w:r>
      <w:r w:rsidR="000B70C4" w:rsidRPr="00530068">
        <w:rPr>
          <w:rStyle w:val="notranslate"/>
          <w:rFonts w:ascii="Times New Roman" w:hAnsi="Times New Roman" w:cs="Times New Roman"/>
          <w:sz w:val="24"/>
          <w:szCs w:val="24"/>
        </w:rPr>
        <w:t>žiadny zákon</w:t>
      </w:r>
      <w:r w:rsidR="000C5B54" w:rsidRPr="00530068">
        <w:rPr>
          <w:rStyle w:val="notranslate"/>
          <w:rFonts w:ascii="Times New Roman" w:hAnsi="Times New Roman" w:cs="Times New Roman"/>
          <w:sz w:val="24"/>
          <w:szCs w:val="24"/>
        </w:rPr>
        <w:t xml:space="preserve"> alebo výnos</w:t>
      </w:r>
      <w:r w:rsidR="000B70C4" w:rsidRPr="00530068">
        <w:rPr>
          <w:rStyle w:val="notranslate"/>
          <w:rFonts w:ascii="Times New Roman" w:hAnsi="Times New Roman" w:cs="Times New Roman"/>
          <w:sz w:val="24"/>
          <w:szCs w:val="24"/>
        </w:rPr>
        <w:t xml:space="preserve"> po</w:t>
      </w:r>
      <w:r w:rsidR="00530068" w:rsidRPr="00530068">
        <w:rPr>
          <w:rStyle w:val="notranslate"/>
          <w:rFonts w:ascii="Times New Roman" w:hAnsi="Times New Roman" w:cs="Times New Roman"/>
          <w:sz w:val="24"/>
          <w:szCs w:val="24"/>
        </w:rPr>
        <w:t>dľa ktorého</w:t>
      </w:r>
      <w:r w:rsidR="000B70C4" w:rsidRPr="00530068">
        <w:rPr>
          <w:rStyle w:val="notranslate"/>
          <w:rFonts w:ascii="Times New Roman" w:hAnsi="Times New Roman" w:cs="Times New Roman"/>
          <w:sz w:val="24"/>
          <w:szCs w:val="24"/>
        </w:rPr>
        <w:t xml:space="preserve"> by</w:t>
      </w:r>
      <w:r w:rsidR="000C5B54" w:rsidRPr="00530068">
        <w:rPr>
          <w:rStyle w:val="notranslate"/>
          <w:rFonts w:ascii="Times New Roman" w:hAnsi="Times New Roman" w:cs="Times New Roman"/>
          <w:sz w:val="24"/>
          <w:szCs w:val="24"/>
        </w:rPr>
        <w:t xml:space="preserve"> mohli byť</w:t>
      </w:r>
      <w:r w:rsidR="000B70C4" w:rsidRPr="00530068">
        <w:rPr>
          <w:rStyle w:val="notranslate"/>
          <w:rFonts w:ascii="Times New Roman" w:hAnsi="Times New Roman" w:cs="Times New Roman"/>
          <w:sz w:val="24"/>
          <w:szCs w:val="24"/>
        </w:rPr>
        <w:t xml:space="preserve"> kresťania stíhaný.</w:t>
      </w:r>
      <w:r w:rsidR="00E03EE8">
        <w:rPr>
          <w:rStyle w:val="notranslate"/>
          <w:rFonts w:ascii="Times New Roman" w:hAnsi="Times New Roman" w:cs="Times New Roman"/>
          <w:sz w:val="24"/>
          <w:szCs w:val="24"/>
        </w:rPr>
        <w:t xml:space="preserve"> </w:t>
      </w:r>
      <w:r w:rsidR="00E03EE8">
        <w:rPr>
          <w:rFonts w:ascii="Times New Roman" w:eastAsia="Times New Roman" w:hAnsi="Times New Roman" w:cs="Times New Roman"/>
          <w:sz w:val="24"/>
          <w:szCs w:val="24"/>
        </w:rPr>
        <w:t>P</w:t>
      </w:r>
      <w:r w:rsidR="00FA76D2" w:rsidRPr="00530068">
        <w:rPr>
          <w:rFonts w:ascii="Times New Roman" w:eastAsia="Times New Roman" w:hAnsi="Times New Roman" w:cs="Times New Roman"/>
          <w:sz w:val="24"/>
          <w:szCs w:val="24"/>
        </w:rPr>
        <w:t>ravým dôvodom,</w:t>
      </w:r>
      <w:r w:rsidR="00E205AF" w:rsidRPr="00530068">
        <w:rPr>
          <w:rFonts w:ascii="Times New Roman" w:eastAsia="Times New Roman" w:hAnsi="Times New Roman" w:cs="Times New Roman"/>
          <w:sz w:val="24"/>
          <w:szCs w:val="24"/>
        </w:rPr>
        <w:t xml:space="preserve"> prečo boli kresťania</w:t>
      </w:r>
      <w:r w:rsidR="00E03EE8">
        <w:rPr>
          <w:rFonts w:ascii="Times New Roman" w:eastAsia="Times New Roman" w:hAnsi="Times New Roman" w:cs="Times New Roman"/>
          <w:sz w:val="24"/>
          <w:szCs w:val="24"/>
        </w:rPr>
        <w:t xml:space="preserve"> súdený a v niektorých prípadov </w:t>
      </w:r>
      <w:r w:rsidR="00E205AF" w:rsidRPr="00530068">
        <w:rPr>
          <w:rFonts w:ascii="Times New Roman" w:eastAsia="Times New Roman" w:hAnsi="Times New Roman" w:cs="Times New Roman"/>
          <w:sz w:val="24"/>
          <w:szCs w:val="24"/>
        </w:rPr>
        <w:t xml:space="preserve">posielaný </w:t>
      </w:r>
      <w:r w:rsidR="00E03EE8">
        <w:rPr>
          <w:rFonts w:ascii="Times New Roman" w:eastAsia="Times New Roman" w:hAnsi="Times New Roman" w:cs="Times New Roman"/>
          <w:sz w:val="24"/>
          <w:szCs w:val="24"/>
        </w:rPr>
        <w:t>na smrť, nebolo ich náboženstvo</w:t>
      </w:r>
      <w:r w:rsidR="00E205AF" w:rsidRPr="00530068">
        <w:rPr>
          <w:rFonts w:ascii="Times New Roman" w:eastAsia="Times New Roman" w:hAnsi="Times New Roman" w:cs="Times New Roman"/>
          <w:sz w:val="24"/>
          <w:szCs w:val="24"/>
        </w:rPr>
        <w:t xml:space="preserve"> ale ich </w:t>
      </w:r>
      <w:proofErr w:type="spellStart"/>
      <w:r w:rsidR="00E205AF" w:rsidRPr="00530068">
        <w:rPr>
          <w:rFonts w:ascii="Times New Roman" w:eastAsia="Times New Roman" w:hAnsi="Times New Roman" w:cs="Times New Roman"/>
          <w:sz w:val="24"/>
          <w:szCs w:val="24"/>
        </w:rPr>
        <w:t>protiveni</w:t>
      </w:r>
      <w:r w:rsidR="00E03EE8">
        <w:rPr>
          <w:rFonts w:ascii="Times New Roman" w:eastAsia="Times New Roman" w:hAnsi="Times New Roman" w:cs="Times New Roman"/>
          <w:sz w:val="24"/>
          <w:szCs w:val="24"/>
        </w:rPr>
        <w:t>e</w:t>
      </w:r>
      <w:proofErr w:type="spellEnd"/>
      <w:r w:rsidR="00E03EE8">
        <w:rPr>
          <w:rFonts w:ascii="Times New Roman" w:eastAsia="Times New Roman" w:hAnsi="Times New Roman" w:cs="Times New Roman"/>
          <w:sz w:val="24"/>
          <w:szCs w:val="24"/>
        </w:rPr>
        <w:t xml:space="preserve"> sa úradnej vôli (</w:t>
      </w:r>
      <w:proofErr w:type="spellStart"/>
      <w:r w:rsidR="00E03EE8">
        <w:rPr>
          <w:rFonts w:ascii="Times New Roman" w:eastAsia="Times New Roman" w:hAnsi="Times New Roman" w:cs="Times New Roman"/>
          <w:sz w:val="24"/>
          <w:szCs w:val="24"/>
        </w:rPr>
        <w:t>contumatia</w:t>
      </w:r>
      <w:proofErr w:type="spellEnd"/>
      <w:r w:rsidR="00E03EE8">
        <w:rPr>
          <w:rFonts w:ascii="Times New Roman" w:eastAsia="Times New Roman" w:hAnsi="Times New Roman" w:cs="Times New Roman"/>
          <w:sz w:val="24"/>
          <w:szCs w:val="24"/>
        </w:rPr>
        <w:t>) a páchania tých najhorších zločinov aké si vedel antický človek predstaviť</w:t>
      </w:r>
      <w:r w:rsidR="00DF7066">
        <w:rPr>
          <w:rFonts w:ascii="Times New Roman" w:eastAsia="Times New Roman" w:hAnsi="Times New Roman" w:cs="Times New Roman"/>
          <w:sz w:val="24"/>
          <w:szCs w:val="24"/>
        </w:rPr>
        <w:t xml:space="preserve">- </w:t>
      </w:r>
      <w:r w:rsidR="007C3510">
        <w:rPr>
          <w:rFonts w:ascii="Times New Roman" w:eastAsia="Times New Roman" w:hAnsi="Times New Roman" w:cs="Times New Roman"/>
          <w:sz w:val="24"/>
          <w:szCs w:val="24"/>
        </w:rPr>
        <w:t>kanibalizmu- pojedania detí</w:t>
      </w:r>
      <w:r w:rsidR="00DF7066">
        <w:rPr>
          <w:rFonts w:ascii="Times New Roman" w:eastAsia="Times New Roman" w:hAnsi="Times New Roman" w:cs="Times New Roman"/>
          <w:sz w:val="24"/>
          <w:szCs w:val="24"/>
        </w:rPr>
        <w:t xml:space="preserve"> či</w:t>
      </w:r>
      <w:r w:rsidR="007C3510">
        <w:rPr>
          <w:rFonts w:ascii="Times New Roman" w:eastAsia="Times New Roman" w:hAnsi="Times New Roman" w:cs="Times New Roman"/>
          <w:sz w:val="24"/>
          <w:szCs w:val="24"/>
        </w:rPr>
        <w:t xml:space="preserve"> incestu</w:t>
      </w:r>
      <w:r w:rsidR="00DF7066">
        <w:rPr>
          <w:rFonts w:ascii="Times New Roman" w:eastAsia="Times New Roman" w:hAnsi="Times New Roman" w:cs="Times New Roman"/>
          <w:sz w:val="24"/>
          <w:szCs w:val="24"/>
        </w:rPr>
        <w:t xml:space="preserve"> a to</w:t>
      </w:r>
      <w:r w:rsidR="007C3510">
        <w:rPr>
          <w:rFonts w:ascii="Times New Roman" w:eastAsia="Times New Roman" w:hAnsi="Times New Roman" w:cs="Times New Roman"/>
          <w:sz w:val="24"/>
          <w:szCs w:val="24"/>
        </w:rPr>
        <w:t xml:space="preserve"> dokonca i s vlastnou matkou </w:t>
      </w:r>
      <w:r w:rsidR="00E03EE8">
        <w:rPr>
          <w:rFonts w:ascii="Times New Roman" w:eastAsia="Times New Roman" w:hAnsi="Times New Roman" w:cs="Times New Roman"/>
          <w:sz w:val="24"/>
          <w:szCs w:val="24"/>
        </w:rPr>
        <w:t xml:space="preserve">  </w:t>
      </w:r>
    </w:p>
    <w:p w:rsidR="000C5B54" w:rsidRPr="00530068" w:rsidRDefault="000C5B54" w:rsidP="00A12A84">
      <w:pPr>
        <w:pStyle w:val="Default"/>
        <w:spacing w:line="276" w:lineRule="auto"/>
        <w:jc w:val="both"/>
        <w:rPr>
          <w:rFonts w:eastAsia="Times New Roman"/>
        </w:rPr>
      </w:pPr>
    </w:p>
    <w:p w:rsidR="000C5B54" w:rsidRDefault="00CC0B0F" w:rsidP="007C3510">
      <w:pPr>
        <w:pStyle w:val="Default"/>
        <w:spacing w:line="276" w:lineRule="auto"/>
        <w:jc w:val="both"/>
        <w:rPr>
          <w:rFonts w:eastAsia="Times New Roman"/>
          <w:color w:val="FF0000"/>
        </w:rPr>
      </w:pPr>
      <w:r>
        <w:rPr>
          <w:rFonts w:eastAsia="Times New Roman"/>
          <w:color w:val="FF0000"/>
        </w:rPr>
        <w:t>25</w:t>
      </w:r>
    </w:p>
    <w:p w:rsidR="007C3510" w:rsidRPr="008E5509" w:rsidRDefault="007C3510" w:rsidP="007C3510">
      <w:pPr>
        <w:pStyle w:val="Normlnywebov"/>
        <w:spacing w:before="0" w:beforeAutospacing="0" w:after="0" w:afterAutospacing="0" w:line="276" w:lineRule="auto"/>
        <w:jc w:val="both"/>
        <w:rPr>
          <w:color w:val="FF0000"/>
        </w:rPr>
      </w:pPr>
      <w:r w:rsidRPr="008E5509">
        <w:rPr>
          <w:color w:val="FF0000"/>
        </w:rPr>
        <w:t xml:space="preserve">„niektorí pohanskí otroci, ktorí boli </w:t>
      </w:r>
      <w:r w:rsidR="000F0AAC" w:rsidRPr="008E5509">
        <w:rPr>
          <w:color w:val="FF0000"/>
        </w:rPr>
        <w:t>u kresťanov</w:t>
      </w:r>
      <w:r w:rsidRPr="008E5509">
        <w:rPr>
          <w:color w:val="FF0000"/>
        </w:rPr>
        <w:t>, boli tiež zatknutí, pretože guvernér verejne nariadil, aby bo</w:t>
      </w:r>
      <w:r w:rsidR="000F0AAC" w:rsidRPr="008E5509">
        <w:rPr>
          <w:color w:val="FF0000"/>
        </w:rPr>
        <w:t>li všetci vyhľadaní. Títo</w:t>
      </w:r>
      <w:r w:rsidRPr="008E5509">
        <w:rPr>
          <w:color w:val="FF0000"/>
        </w:rPr>
        <w:t xml:space="preserve"> údajne na podnet Satana a zo strachu z mučenia, keď videli, čo sa deje s</w:t>
      </w:r>
      <w:r w:rsidR="000F0AAC" w:rsidRPr="008E5509">
        <w:rPr>
          <w:color w:val="FF0000"/>
        </w:rPr>
        <w:t> </w:t>
      </w:r>
      <w:r w:rsidRPr="008E5509">
        <w:rPr>
          <w:color w:val="FF0000"/>
        </w:rPr>
        <w:t>mučeníkmi</w:t>
      </w:r>
      <w:r w:rsidR="000F0AAC" w:rsidRPr="008E5509">
        <w:rPr>
          <w:color w:val="FF0000"/>
        </w:rPr>
        <w:t xml:space="preserve"> </w:t>
      </w:r>
      <w:r w:rsidRPr="008E5509">
        <w:rPr>
          <w:color w:val="FF0000"/>
        </w:rPr>
        <w:t>na príkaz vojakov, šírili lži o</w:t>
      </w:r>
      <w:r w:rsidR="000F0AAC" w:rsidRPr="008E5509">
        <w:rPr>
          <w:color w:val="FF0000"/>
        </w:rPr>
        <w:t xml:space="preserve"> kresťanských </w:t>
      </w:r>
      <w:r w:rsidR="008E5509" w:rsidRPr="008E5509">
        <w:rPr>
          <w:color w:val="FF0000"/>
        </w:rPr>
        <w:t>orgiách:</w:t>
      </w:r>
      <w:r w:rsidR="000F0AAC" w:rsidRPr="008E5509">
        <w:rPr>
          <w:color w:val="FF0000"/>
        </w:rPr>
        <w:t xml:space="preserve"> thyetických hostinách</w:t>
      </w:r>
      <w:r w:rsidR="008E5509" w:rsidRPr="008E5509">
        <w:rPr>
          <w:color w:val="FF0000"/>
        </w:rPr>
        <w:t xml:space="preserve"> (kanibalizme)</w:t>
      </w:r>
      <w:r w:rsidR="000F0AAC" w:rsidRPr="008E5509">
        <w:rPr>
          <w:color w:val="FF0000"/>
        </w:rPr>
        <w:t>, oidipovských súložiach</w:t>
      </w:r>
      <w:r w:rsidR="008E5509" w:rsidRPr="008E5509">
        <w:rPr>
          <w:color w:val="FF0000"/>
        </w:rPr>
        <w:t xml:space="preserve"> (incestu)</w:t>
      </w:r>
      <w:r w:rsidR="000F0AAC" w:rsidRPr="008E5509">
        <w:rPr>
          <w:color w:val="FF0000"/>
        </w:rPr>
        <w:t xml:space="preserve"> a ešte iných ohavnostiach, ktoré nesmiem ani vysloviť, ani pomyslieť, ani nem</w:t>
      </w:r>
      <w:r w:rsidR="00A8211B" w:rsidRPr="008E5509">
        <w:rPr>
          <w:color w:val="FF0000"/>
        </w:rPr>
        <w:t>ô</w:t>
      </w:r>
      <w:r w:rsidR="000F0AAC" w:rsidRPr="008E5509">
        <w:rPr>
          <w:color w:val="FF0000"/>
        </w:rPr>
        <w:t xml:space="preserve">žem veriť, že </w:t>
      </w:r>
      <w:r w:rsidR="008E5509" w:rsidRPr="008E5509">
        <w:rPr>
          <w:color w:val="FF0000"/>
        </w:rPr>
        <w:t>b</w:t>
      </w:r>
      <w:r w:rsidR="000F0AAC" w:rsidRPr="008E5509">
        <w:rPr>
          <w:color w:val="FF0000"/>
        </w:rPr>
        <w:t xml:space="preserve">y sa niečo takého stalo... </w:t>
      </w:r>
      <w:r w:rsidRPr="008E5509">
        <w:rPr>
          <w:color w:val="FF0000"/>
        </w:rPr>
        <w:t xml:space="preserve">Keď sa táto fáma rozšírila, všetci začali proti kresťanom besnieť ako zvieratá, takže aj tí, ktorí sa kvôli rodinným väzbám správali </w:t>
      </w:r>
      <w:proofErr w:type="spellStart"/>
      <w:r w:rsidRPr="008E5509">
        <w:rPr>
          <w:color w:val="FF0000"/>
        </w:rPr>
        <w:t>umierneno</w:t>
      </w:r>
      <w:proofErr w:type="spellEnd"/>
      <w:r w:rsidRPr="008E5509">
        <w:rPr>
          <w:color w:val="FF0000"/>
        </w:rPr>
        <w:t>, sa teraz strašne rozzúrili a vyhrážali sa im.</w:t>
      </w:r>
      <w:r w:rsidR="000F0AAC" w:rsidRPr="008E5509">
        <w:rPr>
          <w:color w:val="FF0000"/>
        </w:rPr>
        <w:t>“</w:t>
      </w:r>
    </w:p>
    <w:p w:rsidR="000F0AAC" w:rsidRPr="008E5509" w:rsidRDefault="00A8211B" w:rsidP="007C3510">
      <w:pPr>
        <w:pStyle w:val="Normlnywebov"/>
        <w:spacing w:before="0" w:beforeAutospacing="0" w:after="0" w:afterAutospacing="0" w:line="276" w:lineRule="auto"/>
        <w:jc w:val="both"/>
        <w:rPr>
          <w:color w:val="FF0000"/>
        </w:rPr>
      </w:pPr>
      <w:r w:rsidRPr="008E5509">
        <w:rPr>
          <w:color w:val="FF0000"/>
        </w:rPr>
        <w:t>(</w:t>
      </w:r>
      <w:proofErr w:type="spellStart"/>
      <w:r w:rsidRPr="008E5509">
        <w:rPr>
          <w:color w:val="FF0000"/>
        </w:rPr>
        <w:t>Eusebius</w:t>
      </w:r>
      <w:proofErr w:type="spellEnd"/>
      <w:r w:rsidRPr="008E5509">
        <w:rPr>
          <w:color w:val="FF0000"/>
        </w:rPr>
        <w:t>: Cirkevné dejiny 5/1)</w:t>
      </w:r>
    </w:p>
    <w:p w:rsidR="008E5509" w:rsidRPr="008E5509" w:rsidRDefault="00A8211B" w:rsidP="00DF7066">
      <w:pPr>
        <w:pStyle w:val="Normlnywebov"/>
        <w:spacing w:before="0" w:beforeAutospacing="0" w:after="0" w:afterAutospacing="0" w:line="276" w:lineRule="auto"/>
        <w:jc w:val="both"/>
        <w:rPr>
          <w:color w:val="FF0000"/>
        </w:rPr>
      </w:pPr>
      <w:r w:rsidRPr="008E5509">
        <w:rPr>
          <w:color w:val="FF0000"/>
        </w:rPr>
        <w:t xml:space="preserve">„Keď kresťanstvo začalo po prvýkrát kázať, Židia začali do celého sveta rozširovať falošné správy, </w:t>
      </w:r>
      <w:r w:rsidR="008E5509" w:rsidRPr="008E5509">
        <w:rPr>
          <w:color w:val="FF0000"/>
        </w:rPr>
        <w:t xml:space="preserve">napríklad že kresťania obetovali deti a jedli ich mäso. Vyznávači kresťanstva ktorí sa chceli zúčastniť „diela temnoty“ na svojich stretnutiach </w:t>
      </w:r>
      <w:r w:rsidRPr="008E5509">
        <w:rPr>
          <w:color w:val="FF0000"/>
        </w:rPr>
        <w:t>zhasínali svetlá</w:t>
      </w:r>
      <w:r w:rsidR="008E5509" w:rsidRPr="008E5509">
        <w:rPr>
          <w:color w:val="FF0000"/>
        </w:rPr>
        <w:t xml:space="preserve"> </w:t>
      </w:r>
      <w:r w:rsidRPr="008E5509">
        <w:rPr>
          <w:color w:val="FF0000"/>
        </w:rPr>
        <w:t xml:space="preserve">a každý z nich mohol mať </w:t>
      </w:r>
      <w:r w:rsidR="008E5509" w:rsidRPr="008E5509">
        <w:rPr>
          <w:color w:val="FF0000"/>
        </w:rPr>
        <w:t xml:space="preserve">sexuálny </w:t>
      </w:r>
      <w:r w:rsidRPr="008E5509">
        <w:rPr>
          <w:color w:val="FF0000"/>
        </w:rPr>
        <w:t>styk s akoukoľvek ženou, ktorú stretol.</w:t>
      </w:r>
      <w:r w:rsidR="008E5509" w:rsidRPr="008E5509">
        <w:rPr>
          <w:color w:val="FF0000"/>
        </w:rPr>
        <w:t>“</w:t>
      </w:r>
    </w:p>
    <w:p w:rsidR="008E5509" w:rsidRPr="008E5509" w:rsidRDefault="008E5509" w:rsidP="00DF7066">
      <w:pPr>
        <w:pStyle w:val="Normlnywebov"/>
        <w:spacing w:before="0" w:beforeAutospacing="0" w:after="0" w:afterAutospacing="0" w:line="276" w:lineRule="auto"/>
        <w:jc w:val="both"/>
        <w:rPr>
          <w:color w:val="FF0000"/>
        </w:rPr>
      </w:pPr>
      <w:r w:rsidRPr="008E5509">
        <w:rPr>
          <w:color w:val="FF0000"/>
        </w:rPr>
        <w:t>(</w:t>
      </w:r>
      <w:proofErr w:type="spellStart"/>
      <w:r w:rsidRPr="008E5509">
        <w:rPr>
          <w:color w:val="FF0000"/>
        </w:rPr>
        <w:t>Origenes</w:t>
      </w:r>
      <w:proofErr w:type="spellEnd"/>
      <w:r w:rsidRPr="008E5509">
        <w:rPr>
          <w:color w:val="FF0000"/>
        </w:rPr>
        <w:t xml:space="preserve">: Kontra </w:t>
      </w:r>
      <w:proofErr w:type="spellStart"/>
      <w:r w:rsidRPr="008E5509">
        <w:rPr>
          <w:color w:val="FF0000"/>
        </w:rPr>
        <w:t>Celsus</w:t>
      </w:r>
      <w:proofErr w:type="spellEnd"/>
      <w:r w:rsidRPr="008E5509">
        <w:rPr>
          <w:color w:val="FF0000"/>
        </w:rPr>
        <w:t xml:space="preserve"> 6/27)</w:t>
      </w:r>
      <w:r w:rsidR="00A8211B" w:rsidRPr="008E5509">
        <w:rPr>
          <w:color w:val="FF0000"/>
        </w:rPr>
        <w:t xml:space="preserve"> </w:t>
      </w:r>
    </w:p>
    <w:p w:rsidR="008E5509" w:rsidRDefault="008E5509" w:rsidP="00DF7066">
      <w:pPr>
        <w:pStyle w:val="Normlnywebov"/>
        <w:spacing w:before="0" w:beforeAutospacing="0" w:after="0" w:afterAutospacing="0" w:line="276" w:lineRule="auto"/>
        <w:jc w:val="both"/>
      </w:pPr>
    </w:p>
    <w:p w:rsidR="00DF7066" w:rsidRDefault="00717DA7" w:rsidP="00153B29">
      <w:pPr>
        <w:pStyle w:val="Normlnywebov"/>
        <w:spacing w:before="0" w:beforeAutospacing="0" w:after="0" w:afterAutospacing="0" w:line="276" w:lineRule="auto"/>
        <w:jc w:val="both"/>
      </w:pPr>
      <w:r>
        <w:t>26</w:t>
      </w:r>
    </w:p>
    <w:p w:rsidR="00A85121" w:rsidRDefault="00986C63" w:rsidP="00153B29">
      <w:pPr>
        <w:pStyle w:val="Normlnywebov"/>
        <w:spacing w:before="0" w:beforeAutospacing="0" w:after="0" w:afterAutospacing="0" w:line="276" w:lineRule="auto"/>
        <w:jc w:val="both"/>
      </w:pPr>
      <w:r>
        <w:t>K</w:t>
      </w:r>
      <w:r w:rsidR="00DF7066">
        <w:t>resťania</w:t>
      </w:r>
      <w:r>
        <w:t xml:space="preserve"> boli</w:t>
      </w:r>
      <w:r w:rsidR="00C67977">
        <w:t xml:space="preserve"> </w:t>
      </w:r>
      <w:r>
        <w:t xml:space="preserve">obviňovaný i ako príčina prírodných katastrof akými boli zemetrasenia, epidémie a hladomory, nakoľko sa odmietli zúčastňovať verejných náboženských procesií, ktorých účelom bolo udobriť si Bohov a nastoliť symbiózu v spoločnosti. Rímsky štát na </w:t>
      </w:r>
      <w:r>
        <w:lastRenderedPageBreak/>
        <w:t>svojom území vo všeobecnosti nediskriminoval menšinové či náboženské skupiny</w:t>
      </w:r>
      <w:r w:rsidR="00153B29">
        <w:t xml:space="preserve">. </w:t>
      </w:r>
      <w:r w:rsidR="00C67977">
        <w:t>Ako ná</w:t>
      </w:r>
      <w:r>
        <w:t>hle sa ich členovia stali rímskymi obyvateľmi, boli integrovaní do právnej a</w:t>
      </w:r>
      <w:r w:rsidR="00153B29">
        <w:t> </w:t>
      </w:r>
      <w:r>
        <w:t>sociálnej</w:t>
      </w:r>
      <w:r w:rsidR="00153B29">
        <w:t xml:space="preserve"> </w:t>
      </w:r>
      <w:r>
        <w:t xml:space="preserve">štruktúry rímskeho práva a spoločnosti. </w:t>
      </w:r>
      <w:r w:rsidR="00153B29">
        <w:t>Rímskym zvykom bolo umožňovať alebo dokonca podporovať obyvateľov provincií a cudzie komunity v Ríme, aby zachovávali náboženstvo svojich predkov, pokiaľ konkrétne praktiky neboli považované za rušivé alebo podvratné.</w:t>
      </w:r>
      <w:r w:rsidR="00A85121">
        <w:t xml:space="preserve"> </w:t>
      </w:r>
    </w:p>
    <w:p w:rsidR="00782872" w:rsidRDefault="00845C0F" w:rsidP="00153B29">
      <w:pPr>
        <w:pStyle w:val="Normlnywebov"/>
        <w:spacing w:before="0" w:beforeAutospacing="0" w:after="0" w:afterAutospacing="0" w:line="276" w:lineRule="auto"/>
        <w:jc w:val="both"/>
      </w:pPr>
      <w:r>
        <w:t xml:space="preserve">Na začiatku druhého storočia </w:t>
      </w:r>
      <w:r w:rsidR="0097076C">
        <w:t xml:space="preserve">menoval cisár </w:t>
      </w:r>
      <w:proofErr w:type="spellStart"/>
      <w:r w:rsidR="0097076C">
        <w:t>Trajanus</w:t>
      </w:r>
      <w:proofErr w:type="spellEnd"/>
      <w:r>
        <w:t xml:space="preserve"> </w:t>
      </w:r>
      <w:r w:rsidRPr="002F295E">
        <w:t>správcom maloázijskej provinci</w:t>
      </w:r>
      <w:r w:rsidR="0097076C">
        <w:t xml:space="preserve">e </w:t>
      </w:r>
      <w:proofErr w:type="spellStart"/>
      <w:r w:rsidR="0097076C">
        <w:t>Bithynia</w:t>
      </w:r>
      <w:proofErr w:type="spellEnd"/>
      <w:r w:rsidR="0097076C">
        <w:t xml:space="preserve">, </w:t>
      </w:r>
      <w:proofErr w:type="spellStart"/>
      <w:r w:rsidR="0097076C">
        <w:t>Plinia</w:t>
      </w:r>
      <w:proofErr w:type="spellEnd"/>
      <w:r w:rsidR="0097076C">
        <w:t xml:space="preserve"> Mladšieho</w:t>
      </w:r>
      <w:r w:rsidRPr="002F295E">
        <w:t xml:space="preserve">, aby stabilizoval pomery v tejto nepokojnej časti ríši. </w:t>
      </w:r>
      <w:r>
        <w:t>O</w:t>
      </w:r>
      <w:r w:rsidRPr="002F295E">
        <w:t xml:space="preserve">krem iných mrzutostí spojených s touto funkciou </w:t>
      </w:r>
      <w:r>
        <w:t xml:space="preserve">sa </w:t>
      </w:r>
      <w:r w:rsidRPr="002F295E">
        <w:t>musel</w:t>
      </w:r>
      <w:r>
        <w:t xml:space="preserve"> </w:t>
      </w:r>
      <w:proofErr w:type="spellStart"/>
      <w:r>
        <w:t>Plinius</w:t>
      </w:r>
      <w:proofErr w:type="spellEnd"/>
      <w:r>
        <w:t xml:space="preserve"> zaoberať nečakaným problémom s ktorým sa vo svojej úradníckej karié</w:t>
      </w:r>
      <w:r w:rsidRPr="002F295E">
        <w:t>re ešte nestretol</w:t>
      </w:r>
      <w:r>
        <w:t>. Narastajúci počet kresťan</w:t>
      </w:r>
      <w:r w:rsidR="009C333D">
        <w:t>o</w:t>
      </w:r>
      <w:r>
        <w:t xml:space="preserve">v v tejto provincií </w:t>
      </w:r>
      <w:r w:rsidR="0097076C">
        <w:t xml:space="preserve">ich </w:t>
      </w:r>
      <w:r w:rsidR="009C333D">
        <w:t>p</w:t>
      </w:r>
      <w:r w:rsidRPr="002F295E">
        <w:t>odivná uzavretosť</w:t>
      </w:r>
      <w:r w:rsidR="0097076C">
        <w:t xml:space="preserve"> </w:t>
      </w:r>
      <w:r w:rsidR="00CD04AC">
        <w:t>a</w:t>
      </w:r>
      <w:r w:rsidRPr="002F295E">
        <w:t> hrôzostrašné povesti o ich tajomných obradov vzbudzovali nenávisť ostatných obyvateľov, ktorí</w:t>
      </w:r>
      <w:r w:rsidR="0097076C">
        <w:t xml:space="preserve"> začali hromadne zamestnávať </w:t>
      </w:r>
      <w:r w:rsidR="0097076C" w:rsidRPr="002F295E">
        <w:t>jeho súdnu kanceláriu</w:t>
      </w:r>
      <w:r w:rsidR="0097076C">
        <w:t xml:space="preserve"> sťažnosťami na túto podivnú sektu a </w:t>
      </w:r>
      <w:r w:rsidRPr="002F295E">
        <w:t>dožadovali sa</w:t>
      </w:r>
      <w:r w:rsidR="0097076C">
        <w:t xml:space="preserve"> ich</w:t>
      </w:r>
      <w:r w:rsidRPr="002F295E">
        <w:t xml:space="preserve"> potrestan</w:t>
      </w:r>
      <w:r>
        <w:t>ia</w:t>
      </w:r>
      <w:r w:rsidR="0097076C">
        <w:t xml:space="preserve">. </w:t>
      </w:r>
      <w:proofErr w:type="spellStart"/>
      <w:r>
        <w:t>Pli</w:t>
      </w:r>
      <w:r w:rsidRPr="002F295E">
        <w:t>nius</w:t>
      </w:r>
      <w:proofErr w:type="spellEnd"/>
      <w:r w:rsidR="0097076C">
        <w:t xml:space="preserve"> ako </w:t>
      </w:r>
      <w:r w:rsidRPr="002F295E">
        <w:t>najvyšší reprezentant rímskej moci sa musel</w:t>
      </w:r>
      <w:r w:rsidR="0097076C">
        <w:t xml:space="preserve"> zúčastniť</w:t>
      </w:r>
      <w:r w:rsidRPr="002F295E">
        <w:t xml:space="preserve"> súdnych procesov s obvinenými kresťanmi</w:t>
      </w:r>
      <w:r w:rsidR="0097076C">
        <w:t xml:space="preserve"> a osobne potvrdiť vynesený rozsudok. </w:t>
      </w:r>
      <w:proofErr w:type="spellStart"/>
      <w:r w:rsidR="00782872">
        <w:t>Ked</w:t>
      </w:r>
      <w:proofErr w:type="spellEnd"/>
      <w:r w:rsidR="00782872">
        <w:t xml:space="preserve"> ich počet prerástol únosnú mieru </w:t>
      </w:r>
      <w:r w:rsidR="00782872" w:rsidRPr="002F295E">
        <w:t>roz</w:t>
      </w:r>
      <w:r w:rsidR="00782872">
        <w:t xml:space="preserve">hodol sa </w:t>
      </w:r>
      <w:proofErr w:type="spellStart"/>
      <w:r w:rsidR="00782872">
        <w:t>Plinius</w:t>
      </w:r>
      <w:proofErr w:type="spellEnd"/>
      <w:r w:rsidR="00782872" w:rsidRPr="002F295E">
        <w:t xml:space="preserve"> roku 112 </w:t>
      </w:r>
      <w:r w:rsidR="00782872">
        <w:t xml:space="preserve">napísať list samotnému cisárovi </w:t>
      </w:r>
      <w:proofErr w:type="spellStart"/>
      <w:r w:rsidR="00782872">
        <w:t>Trajanovi</w:t>
      </w:r>
      <w:proofErr w:type="spellEnd"/>
      <w:r w:rsidR="00782872">
        <w:t>, v ktorom mu opísal svoj</w:t>
      </w:r>
      <w:r w:rsidR="004763F7">
        <w:t xml:space="preserve">e konanie </w:t>
      </w:r>
      <w:r w:rsidR="00782872">
        <w:t>pri súdnom vyšetrovaní a zároveň ho žiadal o radu ako postupovať</w:t>
      </w:r>
      <w:r w:rsidR="00CD04AC">
        <w:t xml:space="preserve"> </w:t>
      </w:r>
      <w:proofErr w:type="spellStart"/>
      <w:r w:rsidR="00CD04AC">
        <w:t>dalej</w:t>
      </w:r>
      <w:proofErr w:type="spellEnd"/>
      <w:r w:rsidR="00782872">
        <w:t xml:space="preserve"> v týchto prípadov.</w:t>
      </w:r>
    </w:p>
    <w:p w:rsidR="00782872" w:rsidRDefault="00782872" w:rsidP="00153B29">
      <w:pPr>
        <w:pStyle w:val="Normlnywebov"/>
        <w:spacing w:before="0" w:beforeAutospacing="0" w:after="0" w:afterAutospacing="0" w:line="276" w:lineRule="auto"/>
        <w:jc w:val="both"/>
      </w:pPr>
    </w:p>
    <w:p w:rsidR="004763F7" w:rsidRPr="004763F7" w:rsidRDefault="00CD04AC" w:rsidP="00782872">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27</w:t>
      </w:r>
    </w:p>
    <w:p w:rsidR="00782872" w:rsidRPr="004763F7" w:rsidRDefault="00782872" w:rsidP="00782872">
      <w:pPr>
        <w:spacing w:after="0"/>
        <w:jc w:val="both"/>
        <w:rPr>
          <w:rFonts w:ascii="Times New Roman" w:hAnsi="Times New Roman" w:cs="Times New Roman"/>
          <w:color w:val="FF0000"/>
          <w:sz w:val="24"/>
          <w:szCs w:val="24"/>
        </w:rPr>
      </w:pPr>
      <w:r w:rsidRPr="004763F7">
        <w:rPr>
          <w:rFonts w:ascii="Times New Roman" w:hAnsi="Times New Roman" w:cs="Times New Roman"/>
          <w:color w:val="FF0000"/>
          <w:sz w:val="24"/>
          <w:szCs w:val="24"/>
        </w:rPr>
        <w:t xml:space="preserve">Odpoveď cisára </w:t>
      </w:r>
      <w:proofErr w:type="spellStart"/>
      <w:r w:rsidRPr="004763F7">
        <w:rPr>
          <w:rFonts w:ascii="Times New Roman" w:hAnsi="Times New Roman" w:cs="Times New Roman"/>
          <w:color w:val="FF0000"/>
          <w:sz w:val="24"/>
          <w:szCs w:val="24"/>
        </w:rPr>
        <w:t>Trajana</w:t>
      </w:r>
      <w:proofErr w:type="spellEnd"/>
      <w:r w:rsidRPr="004763F7">
        <w:rPr>
          <w:rFonts w:ascii="Times New Roman" w:hAnsi="Times New Roman" w:cs="Times New Roman"/>
          <w:color w:val="FF0000"/>
          <w:sz w:val="24"/>
          <w:szCs w:val="24"/>
        </w:rPr>
        <w:t xml:space="preserve"> na list Guvernéra </w:t>
      </w:r>
      <w:proofErr w:type="spellStart"/>
      <w:r w:rsidRPr="004763F7">
        <w:rPr>
          <w:rFonts w:ascii="Times New Roman" w:hAnsi="Times New Roman" w:cs="Times New Roman"/>
          <w:color w:val="FF0000"/>
          <w:sz w:val="24"/>
          <w:szCs w:val="24"/>
        </w:rPr>
        <w:t>Plinia</w:t>
      </w:r>
      <w:proofErr w:type="spellEnd"/>
      <w:r w:rsidRPr="004763F7">
        <w:rPr>
          <w:rFonts w:ascii="Times New Roman" w:hAnsi="Times New Roman" w:cs="Times New Roman"/>
          <w:color w:val="FF0000"/>
          <w:sz w:val="24"/>
          <w:szCs w:val="24"/>
        </w:rPr>
        <w:t xml:space="preserve"> Mladšieho:</w:t>
      </w:r>
    </w:p>
    <w:p w:rsidR="004763F7" w:rsidRPr="004763F7" w:rsidRDefault="00782872" w:rsidP="00782872">
      <w:pPr>
        <w:spacing w:after="0"/>
        <w:jc w:val="both"/>
        <w:rPr>
          <w:rFonts w:ascii="Times New Roman" w:hAnsi="Times New Roman" w:cs="Times New Roman"/>
          <w:color w:val="FF0000"/>
          <w:sz w:val="24"/>
          <w:szCs w:val="24"/>
        </w:rPr>
      </w:pPr>
      <w:r w:rsidRPr="004763F7">
        <w:rPr>
          <w:rFonts w:ascii="Times New Roman" w:hAnsi="Times New Roman" w:cs="Times New Roman"/>
          <w:color w:val="FF0000"/>
          <w:sz w:val="24"/>
          <w:szCs w:val="24"/>
        </w:rPr>
        <w:t xml:space="preserve">„Pri súdnom vyšetrovaní ľudí, ktorí boli udaný ako kresťania si milí </w:t>
      </w:r>
      <w:proofErr w:type="spellStart"/>
      <w:r w:rsidRPr="004763F7">
        <w:rPr>
          <w:rFonts w:ascii="Times New Roman" w:hAnsi="Times New Roman" w:cs="Times New Roman"/>
          <w:color w:val="FF0000"/>
          <w:sz w:val="24"/>
          <w:szCs w:val="24"/>
        </w:rPr>
        <w:t>Plinius</w:t>
      </w:r>
      <w:proofErr w:type="spellEnd"/>
      <w:r w:rsidRPr="004763F7">
        <w:rPr>
          <w:rFonts w:ascii="Times New Roman" w:hAnsi="Times New Roman" w:cs="Times New Roman"/>
          <w:color w:val="FF0000"/>
          <w:sz w:val="24"/>
          <w:szCs w:val="24"/>
        </w:rPr>
        <w:t>, jednal správne. Pretože, nie je možné ustanoviť pre tieto prípady jedno všeobecné platné pravidlo, ktoré by slúžilo ako pevná norma. Nie je potrebn</w:t>
      </w:r>
      <w:r w:rsidR="00CD04AC">
        <w:rPr>
          <w:rFonts w:ascii="Times New Roman" w:hAnsi="Times New Roman" w:cs="Times New Roman"/>
          <w:color w:val="FF0000"/>
          <w:sz w:val="24"/>
          <w:szCs w:val="24"/>
        </w:rPr>
        <w:t>é ich vyhľadávať</w:t>
      </w:r>
      <w:r w:rsidRPr="004763F7">
        <w:rPr>
          <w:rFonts w:ascii="Times New Roman" w:hAnsi="Times New Roman" w:cs="Times New Roman"/>
          <w:color w:val="FF0000"/>
          <w:sz w:val="24"/>
          <w:szCs w:val="24"/>
        </w:rPr>
        <w:t>, ale ak sú udaní a usvedčení, treba ich potrestať. Ty ktorí však vyhlásia, že nie sú kresťania, a dokážu to skutkom, čiže verejným vzývaním našich bohov- nech sa</w:t>
      </w:r>
      <w:r w:rsidR="00CD04AC">
        <w:rPr>
          <w:rFonts w:ascii="Times New Roman" w:hAnsi="Times New Roman" w:cs="Times New Roman"/>
          <w:color w:val="FF0000"/>
          <w:sz w:val="24"/>
          <w:szCs w:val="24"/>
        </w:rPr>
        <w:t xml:space="preserve"> im</w:t>
      </w:r>
      <w:r w:rsidRPr="004763F7">
        <w:rPr>
          <w:rFonts w:ascii="Times New Roman" w:hAnsi="Times New Roman" w:cs="Times New Roman"/>
          <w:color w:val="FF0000"/>
          <w:sz w:val="24"/>
          <w:szCs w:val="24"/>
        </w:rPr>
        <w:t xml:space="preserve"> dostane milosť za pokánie, i keď boli predtým v podozrení. </w:t>
      </w:r>
      <w:r w:rsidR="00CD04AC" w:rsidRPr="004763F7">
        <w:rPr>
          <w:rFonts w:ascii="Times New Roman" w:hAnsi="Times New Roman" w:cs="Times New Roman"/>
          <w:color w:val="FF0000"/>
          <w:sz w:val="24"/>
          <w:szCs w:val="24"/>
        </w:rPr>
        <w:t>Anonymnému</w:t>
      </w:r>
      <w:r w:rsidRPr="004763F7">
        <w:rPr>
          <w:rFonts w:ascii="Times New Roman" w:hAnsi="Times New Roman" w:cs="Times New Roman"/>
          <w:color w:val="FF0000"/>
          <w:sz w:val="24"/>
          <w:szCs w:val="24"/>
        </w:rPr>
        <w:t xml:space="preserve"> udaniu, ktoré ti bolo predložené sa nesmie</w:t>
      </w:r>
      <w:r w:rsidR="004763F7" w:rsidRPr="004763F7">
        <w:rPr>
          <w:rFonts w:ascii="Times New Roman" w:hAnsi="Times New Roman" w:cs="Times New Roman"/>
          <w:color w:val="FF0000"/>
          <w:sz w:val="24"/>
          <w:szCs w:val="24"/>
        </w:rPr>
        <w:t xml:space="preserve"> prikladať žiadny význam</w:t>
      </w:r>
      <w:r w:rsidRPr="004763F7">
        <w:rPr>
          <w:rFonts w:ascii="Times New Roman" w:hAnsi="Times New Roman" w:cs="Times New Roman"/>
          <w:color w:val="FF0000"/>
          <w:sz w:val="24"/>
          <w:szCs w:val="24"/>
        </w:rPr>
        <w:t>. Jednak by sme tým dávali veľmi zlý príklad, jednak to nie je dôstojné našej dobe“</w:t>
      </w:r>
    </w:p>
    <w:p w:rsidR="00782872" w:rsidRDefault="00782872" w:rsidP="00782872">
      <w:pPr>
        <w:spacing w:after="0"/>
        <w:jc w:val="both"/>
        <w:rPr>
          <w:rFonts w:ascii="Times New Roman" w:hAnsi="Times New Roman" w:cs="Times New Roman"/>
          <w:color w:val="FF0000"/>
          <w:sz w:val="24"/>
          <w:szCs w:val="24"/>
        </w:rPr>
      </w:pPr>
      <w:r w:rsidRPr="004763F7">
        <w:rPr>
          <w:rFonts w:ascii="Times New Roman" w:hAnsi="Times New Roman" w:cs="Times New Roman"/>
          <w:color w:val="FF0000"/>
          <w:sz w:val="24"/>
          <w:szCs w:val="24"/>
        </w:rPr>
        <w:t>(</w:t>
      </w:r>
      <w:proofErr w:type="spellStart"/>
      <w:r w:rsidRPr="004763F7">
        <w:rPr>
          <w:rFonts w:ascii="Times New Roman" w:hAnsi="Times New Roman" w:cs="Times New Roman"/>
          <w:color w:val="FF0000"/>
          <w:sz w:val="24"/>
          <w:szCs w:val="24"/>
        </w:rPr>
        <w:t>Plinius</w:t>
      </w:r>
      <w:proofErr w:type="spellEnd"/>
      <w:r w:rsidRPr="004763F7">
        <w:rPr>
          <w:rFonts w:ascii="Times New Roman" w:hAnsi="Times New Roman" w:cs="Times New Roman"/>
          <w:color w:val="FF0000"/>
          <w:sz w:val="24"/>
          <w:szCs w:val="24"/>
        </w:rPr>
        <w:t xml:space="preserve"> Mladší</w:t>
      </w:r>
      <w:r w:rsidR="004763F7" w:rsidRPr="004763F7">
        <w:rPr>
          <w:rFonts w:ascii="Times New Roman" w:hAnsi="Times New Roman" w:cs="Times New Roman"/>
          <w:color w:val="FF0000"/>
          <w:sz w:val="24"/>
          <w:szCs w:val="24"/>
        </w:rPr>
        <w:t>: list</w:t>
      </w:r>
      <w:r w:rsidRPr="004763F7">
        <w:rPr>
          <w:rFonts w:ascii="Times New Roman" w:hAnsi="Times New Roman" w:cs="Times New Roman"/>
          <w:color w:val="FF0000"/>
          <w:sz w:val="24"/>
          <w:szCs w:val="24"/>
        </w:rPr>
        <w:t xml:space="preserve"> 10/97).</w:t>
      </w:r>
    </w:p>
    <w:p w:rsidR="004763F7" w:rsidRPr="004763F7" w:rsidRDefault="004763F7" w:rsidP="004763F7">
      <w:pPr>
        <w:spacing w:after="0"/>
        <w:jc w:val="both"/>
        <w:rPr>
          <w:rFonts w:ascii="Times New Roman" w:hAnsi="Times New Roman" w:cs="Times New Roman"/>
          <w:color w:val="FF0000"/>
          <w:sz w:val="24"/>
          <w:szCs w:val="24"/>
        </w:rPr>
      </w:pPr>
      <w:r w:rsidRPr="004763F7">
        <w:rPr>
          <w:rFonts w:ascii="Times New Roman" w:hAnsi="Times New Roman" w:cs="Times New Roman"/>
          <w:color w:val="FF0000"/>
          <w:sz w:val="24"/>
          <w:szCs w:val="24"/>
        </w:rPr>
        <w:t>„Cisár postup svojho správcu v zásade schvaľuje. Zároveň ale trochu tlmí jeho úradnícku horlivosť a upozorňuje, že obecný legislatívny návod pre podobné prípady nie je možné stanoviť, a preto je na mieste určitá opatrnosť“</w:t>
      </w:r>
    </w:p>
    <w:p w:rsidR="004763F7" w:rsidRPr="004763F7" w:rsidRDefault="004763F7" w:rsidP="004763F7">
      <w:pPr>
        <w:spacing w:after="0"/>
        <w:jc w:val="both"/>
        <w:rPr>
          <w:rFonts w:ascii="Times New Roman" w:hAnsi="Times New Roman" w:cs="Times New Roman"/>
          <w:color w:val="FF0000"/>
          <w:sz w:val="24"/>
          <w:szCs w:val="24"/>
        </w:rPr>
      </w:pPr>
      <w:r w:rsidRPr="004763F7">
        <w:rPr>
          <w:rFonts w:ascii="Times New Roman" w:eastAsia="CenturionOld-Italic" w:hAnsi="Times New Roman" w:cs="Times New Roman"/>
          <w:iCs/>
          <w:color w:val="FF0000"/>
          <w:sz w:val="24"/>
          <w:szCs w:val="24"/>
        </w:rPr>
        <w:t>(</w:t>
      </w:r>
      <w:proofErr w:type="spellStart"/>
      <w:r w:rsidRPr="004763F7">
        <w:rPr>
          <w:rFonts w:ascii="Times New Roman" w:eastAsia="CenturionOld-Italic" w:hAnsi="Times New Roman" w:cs="Times New Roman"/>
          <w:iCs/>
          <w:color w:val="FF0000"/>
          <w:sz w:val="24"/>
          <w:szCs w:val="24"/>
        </w:rPr>
        <w:t>Šubrt</w:t>
      </w:r>
      <w:proofErr w:type="spellEnd"/>
      <w:r w:rsidRPr="004763F7">
        <w:rPr>
          <w:rFonts w:ascii="Times New Roman" w:eastAsia="CenturionOld-Italic" w:hAnsi="Times New Roman" w:cs="Times New Roman"/>
          <w:iCs/>
          <w:color w:val="FF0000"/>
          <w:sz w:val="24"/>
          <w:szCs w:val="24"/>
        </w:rPr>
        <w:t xml:space="preserve">: Príbeh ranných kresťanov s.16,17). </w:t>
      </w:r>
      <w:r w:rsidRPr="004763F7">
        <w:rPr>
          <w:rFonts w:ascii="Times New Roman" w:eastAsia="CenturionOld-Normal" w:hAnsi="Times New Roman" w:cs="Times New Roman"/>
          <w:color w:val="FF0000"/>
          <w:sz w:val="24"/>
          <w:szCs w:val="24"/>
        </w:rPr>
        <w:t xml:space="preserve">   </w:t>
      </w:r>
      <w:r w:rsidRPr="004763F7">
        <w:rPr>
          <w:rFonts w:ascii="Times New Roman" w:hAnsi="Times New Roman" w:cs="Times New Roman"/>
          <w:color w:val="FF0000"/>
          <w:sz w:val="24"/>
          <w:szCs w:val="24"/>
        </w:rPr>
        <w:t xml:space="preserve">   </w:t>
      </w:r>
    </w:p>
    <w:p w:rsidR="004763F7" w:rsidRPr="004763F7" w:rsidRDefault="004763F7" w:rsidP="00782872">
      <w:pPr>
        <w:spacing w:after="0"/>
        <w:jc w:val="both"/>
        <w:rPr>
          <w:rFonts w:ascii="Times New Roman" w:hAnsi="Times New Roman" w:cs="Times New Roman"/>
          <w:color w:val="FF0000"/>
          <w:sz w:val="24"/>
          <w:szCs w:val="24"/>
        </w:rPr>
      </w:pPr>
    </w:p>
    <w:p w:rsidR="00782872" w:rsidRPr="00D7597C" w:rsidRDefault="00CD04AC" w:rsidP="00153B29">
      <w:pPr>
        <w:pStyle w:val="Normlnywebov"/>
        <w:spacing w:before="0" w:beforeAutospacing="0" w:after="0" w:afterAutospacing="0" w:line="276" w:lineRule="auto"/>
        <w:jc w:val="both"/>
      </w:pPr>
      <w:r>
        <w:t>28</w:t>
      </w:r>
    </w:p>
    <w:p w:rsidR="003D4E10" w:rsidRPr="00D7597C" w:rsidRDefault="00CD04AC" w:rsidP="00D7597C">
      <w:pPr>
        <w:spacing w:after="0"/>
        <w:jc w:val="both"/>
        <w:rPr>
          <w:rFonts w:ascii="Times New Roman" w:hAnsi="Times New Roman" w:cs="Times New Roman"/>
          <w:sz w:val="24"/>
          <w:szCs w:val="24"/>
        </w:rPr>
      </w:pPr>
      <w:r>
        <w:rPr>
          <w:rFonts w:ascii="Times New Roman" w:hAnsi="Times New Roman" w:cs="Times New Roman"/>
          <w:sz w:val="24"/>
          <w:szCs w:val="24"/>
        </w:rPr>
        <w:t xml:space="preserve">Cisár </w:t>
      </w:r>
      <w:proofErr w:type="spellStart"/>
      <w:r w:rsidR="004763F7" w:rsidRPr="00D7597C">
        <w:rPr>
          <w:rFonts w:ascii="Times New Roman" w:hAnsi="Times New Roman" w:cs="Times New Roman"/>
          <w:sz w:val="24"/>
          <w:szCs w:val="24"/>
        </w:rPr>
        <w:t>Trajanus</w:t>
      </w:r>
      <w:proofErr w:type="spellEnd"/>
      <w:r w:rsidR="004763F7" w:rsidRPr="00D7597C">
        <w:rPr>
          <w:rFonts w:ascii="Times New Roman" w:hAnsi="Times New Roman" w:cs="Times New Roman"/>
          <w:sz w:val="24"/>
          <w:szCs w:val="24"/>
        </w:rPr>
        <w:t xml:space="preserve"> v</w:t>
      </w:r>
      <w:r>
        <w:rPr>
          <w:rFonts w:ascii="Times New Roman" w:hAnsi="Times New Roman" w:cs="Times New Roman"/>
          <w:sz w:val="24"/>
          <w:szCs w:val="24"/>
        </w:rPr>
        <w:t xml:space="preserve"> súdnych</w:t>
      </w:r>
      <w:r w:rsidR="004763F7" w:rsidRPr="00D7597C">
        <w:rPr>
          <w:rFonts w:ascii="Times New Roman" w:hAnsi="Times New Roman" w:cs="Times New Roman"/>
          <w:sz w:val="24"/>
          <w:szCs w:val="24"/>
        </w:rPr>
        <w:t xml:space="preserve"> procesoch s kresťanmi nechce </w:t>
      </w:r>
      <w:r w:rsidR="000A7FD2" w:rsidRPr="00D7597C">
        <w:rPr>
          <w:rFonts w:ascii="Times New Roman" w:hAnsi="Times New Roman" w:cs="Times New Roman"/>
          <w:sz w:val="24"/>
          <w:szCs w:val="24"/>
        </w:rPr>
        <w:t>vyhrocovať situáciu a</w:t>
      </w:r>
      <w:r w:rsidR="004763F7" w:rsidRPr="00D7597C">
        <w:rPr>
          <w:rFonts w:ascii="Times New Roman" w:hAnsi="Times New Roman" w:cs="Times New Roman"/>
          <w:sz w:val="24"/>
          <w:szCs w:val="24"/>
        </w:rPr>
        <w:t xml:space="preserve"> zmierňuje ich prísnosť</w:t>
      </w:r>
      <w:r>
        <w:rPr>
          <w:rFonts w:ascii="Times New Roman" w:hAnsi="Times New Roman" w:cs="Times New Roman"/>
          <w:sz w:val="24"/>
          <w:szCs w:val="24"/>
        </w:rPr>
        <w:t>,</w:t>
      </w:r>
      <w:r w:rsidR="004763F7" w:rsidRPr="00D7597C">
        <w:rPr>
          <w:rFonts w:ascii="Times New Roman" w:hAnsi="Times New Roman" w:cs="Times New Roman"/>
          <w:sz w:val="24"/>
          <w:szCs w:val="24"/>
        </w:rPr>
        <w:t xml:space="preserve"> </w:t>
      </w:r>
      <w:r>
        <w:rPr>
          <w:rFonts w:ascii="Times New Roman" w:hAnsi="Times New Roman" w:cs="Times New Roman"/>
          <w:sz w:val="24"/>
          <w:szCs w:val="24"/>
        </w:rPr>
        <w:t xml:space="preserve">zároveň </w:t>
      </w:r>
      <w:r w:rsidR="004763F7" w:rsidRPr="00D7597C">
        <w:rPr>
          <w:rFonts w:ascii="Times New Roman" w:hAnsi="Times New Roman" w:cs="Times New Roman"/>
          <w:sz w:val="24"/>
          <w:szCs w:val="24"/>
        </w:rPr>
        <w:t>prejavuje</w:t>
      </w:r>
      <w:r>
        <w:rPr>
          <w:rFonts w:ascii="Times New Roman" w:hAnsi="Times New Roman" w:cs="Times New Roman"/>
          <w:sz w:val="24"/>
          <w:szCs w:val="24"/>
        </w:rPr>
        <w:t xml:space="preserve"> i</w:t>
      </w:r>
      <w:r w:rsidR="004763F7" w:rsidRPr="00D7597C">
        <w:rPr>
          <w:rFonts w:ascii="Times New Roman" w:hAnsi="Times New Roman" w:cs="Times New Roman"/>
          <w:sz w:val="24"/>
          <w:szCs w:val="24"/>
        </w:rPr>
        <w:t xml:space="preserve"> nechuť k prehnanej tvrdosti</w:t>
      </w:r>
      <w:r w:rsidR="000A7FD2" w:rsidRPr="00D7597C">
        <w:rPr>
          <w:rFonts w:ascii="Times New Roman" w:hAnsi="Times New Roman" w:cs="Times New Roman"/>
          <w:sz w:val="24"/>
          <w:szCs w:val="24"/>
        </w:rPr>
        <w:t xml:space="preserve">. Cisár od svojho guvernéra žiada aby dochádzalo k riadnym procesom a za zločin bolo považované iba porušenie zákona. O treste smrti pre kresťanov </w:t>
      </w:r>
      <w:r>
        <w:rPr>
          <w:rFonts w:ascii="Times New Roman" w:hAnsi="Times New Roman" w:cs="Times New Roman"/>
          <w:sz w:val="24"/>
          <w:szCs w:val="24"/>
        </w:rPr>
        <w:t>nič</w:t>
      </w:r>
      <w:r w:rsidR="000A7FD2" w:rsidRPr="00D7597C">
        <w:rPr>
          <w:rFonts w:ascii="Times New Roman" w:hAnsi="Times New Roman" w:cs="Times New Roman"/>
          <w:sz w:val="24"/>
          <w:szCs w:val="24"/>
        </w:rPr>
        <w:t xml:space="preserve"> nepíše. Naopak</w:t>
      </w:r>
      <w:r w:rsidR="00057EAA" w:rsidRPr="00D7597C">
        <w:rPr>
          <w:rFonts w:ascii="Times New Roman" w:hAnsi="Times New Roman" w:cs="Times New Roman"/>
          <w:sz w:val="24"/>
          <w:szCs w:val="24"/>
        </w:rPr>
        <w:t xml:space="preserve"> kresťanstvo ako jediné náboženstvo v ríši dostalo od </w:t>
      </w:r>
      <w:proofErr w:type="spellStart"/>
      <w:r w:rsidR="00057EAA" w:rsidRPr="00D7597C">
        <w:rPr>
          <w:rFonts w:ascii="Times New Roman" w:hAnsi="Times New Roman" w:cs="Times New Roman"/>
          <w:sz w:val="24"/>
          <w:szCs w:val="24"/>
        </w:rPr>
        <w:t>Trajana</w:t>
      </w:r>
      <w:proofErr w:type="spellEnd"/>
      <w:r w:rsidR="00057EAA" w:rsidRPr="00D7597C">
        <w:rPr>
          <w:rFonts w:ascii="Times New Roman" w:hAnsi="Times New Roman" w:cs="Times New Roman"/>
          <w:sz w:val="24"/>
          <w:szCs w:val="24"/>
        </w:rPr>
        <w:t xml:space="preserve"> výnimku, že</w:t>
      </w:r>
      <w:r w:rsidR="005F4DF3" w:rsidRPr="00D7597C">
        <w:rPr>
          <w:rFonts w:ascii="Times New Roman" w:hAnsi="Times New Roman" w:cs="Times New Roman"/>
          <w:sz w:val="24"/>
          <w:szCs w:val="24"/>
        </w:rPr>
        <w:t>:</w:t>
      </w:r>
      <w:r w:rsidR="00057EAA" w:rsidRPr="00D7597C">
        <w:rPr>
          <w:rFonts w:ascii="Times New Roman" w:hAnsi="Times New Roman" w:cs="Times New Roman"/>
          <w:sz w:val="24"/>
          <w:szCs w:val="24"/>
        </w:rPr>
        <w:t xml:space="preserve"> „nemajú byť vyhľadávaný“, ktorú potvrdi</w:t>
      </w:r>
      <w:r>
        <w:rPr>
          <w:rFonts w:ascii="Times New Roman" w:hAnsi="Times New Roman" w:cs="Times New Roman"/>
          <w:sz w:val="24"/>
          <w:szCs w:val="24"/>
        </w:rPr>
        <w:t xml:space="preserve">l i cisár </w:t>
      </w:r>
      <w:proofErr w:type="spellStart"/>
      <w:r>
        <w:rPr>
          <w:rFonts w:ascii="Times New Roman" w:hAnsi="Times New Roman" w:cs="Times New Roman"/>
          <w:sz w:val="24"/>
          <w:szCs w:val="24"/>
        </w:rPr>
        <w:t>Hardrian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Antonius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Pius</w:t>
      </w:r>
      <w:proofErr w:type="spellEnd"/>
      <w:r w:rsidR="00057EAA" w:rsidRPr="00D7597C">
        <w:rPr>
          <w:rFonts w:ascii="Times New Roman" w:hAnsi="Times New Roman" w:cs="Times New Roman"/>
          <w:sz w:val="24"/>
          <w:szCs w:val="24"/>
        </w:rPr>
        <w:t xml:space="preserve"> a </w:t>
      </w:r>
      <w:proofErr w:type="spellStart"/>
      <w:r w:rsidR="00057EAA" w:rsidRPr="00D7597C">
        <w:rPr>
          <w:rFonts w:ascii="Times New Roman" w:hAnsi="Times New Roman" w:cs="Times New Roman"/>
          <w:sz w:val="24"/>
          <w:szCs w:val="24"/>
        </w:rPr>
        <w:t>Marcus</w:t>
      </w:r>
      <w:proofErr w:type="spellEnd"/>
      <w:r w:rsidR="00057EAA" w:rsidRPr="00D7597C">
        <w:rPr>
          <w:rFonts w:ascii="Times New Roman" w:hAnsi="Times New Roman" w:cs="Times New Roman"/>
          <w:sz w:val="24"/>
          <w:szCs w:val="24"/>
        </w:rPr>
        <w:t xml:space="preserve"> </w:t>
      </w:r>
      <w:proofErr w:type="spellStart"/>
      <w:r w:rsidR="00057EAA" w:rsidRPr="00D7597C">
        <w:rPr>
          <w:rFonts w:ascii="Times New Roman" w:hAnsi="Times New Roman" w:cs="Times New Roman"/>
          <w:sz w:val="24"/>
          <w:szCs w:val="24"/>
        </w:rPr>
        <w:t>Aurelius</w:t>
      </w:r>
      <w:proofErr w:type="spellEnd"/>
      <w:r w:rsidR="005F4DF3" w:rsidRPr="00D7597C">
        <w:rPr>
          <w:rFonts w:ascii="Times New Roman" w:hAnsi="Times New Roman" w:cs="Times New Roman"/>
          <w:sz w:val="24"/>
          <w:szCs w:val="24"/>
        </w:rPr>
        <w:t>, ktorý</w:t>
      </w:r>
      <w:r w:rsidR="00057EAA" w:rsidRPr="00D7597C">
        <w:rPr>
          <w:rFonts w:ascii="Times New Roman" w:hAnsi="Times New Roman" w:cs="Times New Roman"/>
          <w:sz w:val="24"/>
          <w:szCs w:val="24"/>
        </w:rPr>
        <w:t xml:space="preserve"> ju</w:t>
      </w:r>
      <w:r w:rsidR="005F4DF3" w:rsidRPr="00D7597C">
        <w:rPr>
          <w:rFonts w:ascii="Times New Roman" w:hAnsi="Times New Roman" w:cs="Times New Roman"/>
          <w:sz w:val="24"/>
          <w:szCs w:val="24"/>
        </w:rPr>
        <w:t xml:space="preserve"> navyše</w:t>
      </w:r>
      <w:r w:rsidR="00057EAA" w:rsidRPr="00D7597C">
        <w:rPr>
          <w:rFonts w:ascii="Times New Roman" w:hAnsi="Times New Roman" w:cs="Times New Roman"/>
          <w:sz w:val="24"/>
          <w:szCs w:val="24"/>
        </w:rPr>
        <w:t xml:space="preserve"> rozšíril</w:t>
      </w:r>
      <w:r w:rsidR="005F4DF3" w:rsidRPr="00D7597C">
        <w:rPr>
          <w:rFonts w:ascii="Times New Roman" w:hAnsi="Times New Roman" w:cs="Times New Roman"/>
          <w:sz w:val="24"/>
          <w:szCs w:val="24"/>
        </w:rPr>
        <w:t>:</w:t>
      </w:r>
      <w:r w:rsidR="00057EAA" w:rsidRPr="00D7597C">
        <w:rPr>
          <w:rFonts w:ascii="Times New Roman" w:hAnsi="Times New Roman" w:cs="Times New Roman"/>
          <w:sz w:val="24"/>
          <w:szCs w:val="24"/>
        </w:rPr>
        <w:t xml:space="preserve"> „kresťania nemajú byť obťažovaný ich vyhľadávaním. Kresťanstvo nie je tresne a takto obžalovaný človek má byť zbavený žaloby a žalobca má byť potrestaný“ Listy cisárov guvernérom provincií neboli iba odporučením pre ich činnosť ale stávali sa zákonom pre celé impérium.</w:t>
      </w:r>
      <w:r w:rsidR="005F4DF3" w:rsidRPr="00D7597C">
        <w:rPr>
          <w:rFonts w:ascii="Times New Roman" w:hAnsi="Times New Roman" w:cs="Times New Roman"/>
          <w:sz w:val="24"/>
          <w:szCs w:val="24"/>
        </w:rPr>
        <w:t xml:space="preserve"> Skutočnosť, že určité náboženstvo bolo v ríši legálne neznamenalo, že bolo chránené. Každý vyznávač nerímskeho </w:t>
      </w:r>
      <w:r w:rsidR="005F4DF3" w:rsidRPr="00D7597C">
        <w:rPr>
          <w:rFonts w:ascii="Times New Roman" w:hAnsi="Times New Roman" w:cs="Times New Roman"/>
          <w:sz w:val="24"/>
          <w:szCs w:val="24"/>
        </w:rPr>
        <w:lastRenderedPageBreak/>
        <w:t xml:space="preserve">náboženstva musel prejaviť lojalitu k štátu </w:t>
      </w:r>
      <w:r w:rsidR="003D4E10" w:rsidRPr="00D7597C">
        <w:rPr>
          <w:rFonts w:ascii="Times New Roman" w:hAnsi="Times New Roman" w:cs="Times New Roman"/>
          <w:sz w:val="24"/>
          <w:szCs w:val="24"/>
        </w:rPr>
        <w:t>uctením si cisára a rímskych božstiev. Keďže antické náboženstvo tvorilo jeden z dôležitých prvkov rímske</w:t>
      </w:r>
      <w:r w:rsidR="0040413F" w:rsidRPr="00D7597C">
        <w:rPr>
          <w:rFonts w:ascii="Times New Roman" w:hAnsi="Times New Roman" w:cs="Times New Roman"/>
          <w:sz w:val="24"/>
          <w:szCs w:val="24"/>
        </w:rPr>
        <w:t>ho </w:t>
      </w:r>
      <w:r w:rsidR="003D4E10" w:rsidRPr="00D7597C">
        <w:rPr>
          <w:rFonts w:ascii="Times New Roman" w:hAnsi="Times New Roman" w:cs="Times New Roman"/>
          <w:sz w:val="24"/>
          <w:szCs w:val="24"/>
        </w:rPr>
        <w:t>práva</w:t>
      </w:r>
      <w:r w:rsidR="00D7597C" w:rsidRPr="00D7597C">
        <w:rPr>
          <w:rFonts w:ascii="Times New Roman" w:hAnsi="Times New Roman" w:cs="Times New Roman"/>
          <w:sz w:val="24"/>
          <w:szCs w:val="24"/>
        </w:rPr>
        <w:t xml:space="preserve"> nezúčastňovať sa cisárskeho kultu a obety bohom sa rovnalo vlastizrade. </w:t>
      </w:r>
      <w:r w:rsidR="0040413F" w:rsidRPr="00D7597C">
        <w:rPr>
          <w:rFonts w:ascii="Times New Roman" w:hAnsi="Times New Roman" w:cs="Times New Roman"/>
          <w:sz w:val="24"/>
          <w:szCs w:val="24"/>
        </w:rPr>
        <w:t>V takomto prípade mohol súd nad obžalovaným vyhlásiť „</w:t>
      </w:r>
      <w:proofErr w:type="spellStart"/>
      <w:r w:rsidR="0040413F" w:rsidRPr="00D7597C">
        <w:rPr>
          <w:rFonts w:ascii="Times New Roman" w:hAnsi="Times New Roman" w:cs="Times New Roman"/>
          <w:sz w:val="24"/>
          <w:szCs w:val="24"/>
        </w:rPr>
        <w:t>Damnatio</w:t>
      </w:r>
      <w:proofErr w:type="spellEnd"/>
      <w:r w:rsidR="0040413F" w:rsidRPr="00D7597C">
        <w:rPr>
          <w:rFonts w:ascii="Times New Roman" w:hAnsi="Times New Roman" w:cs="Times New Roman"/>
          <w:sz w:val="24"/>
          <w:szCs w:val="24"/>
        </w:rPr>
        <w:t xml:space="preserve"> ad </w:t>
      </w:r>
      <w:proofErr w:type="spellStart"/>
      <w:r w:rsidR="0040413F" w:rsidRPr="00D7597C">
        <w:rPr>
          <w:rFonts w:ascii="Times New Roman" w:hAnsi="Times New Roman" w:cs="Times New Roman"/>
          <w:sz w:val="24"/>
          <w:szCs w:val="24"/>
        </w:rPr>
        <w:t>bestias</w:t>
      </w:r>
      <w:proofErr w:type="spellEnd"/>
      <w:r w:rsidR="0040413F" w:rsidRPr="00D7597C">
        <w:rPr>
          <w:rFonts w:ascii="Times New Roman" w:hAnsi="Times New Roman" w:cs="Times New Roman"/>
          <w:sz w:val="24"/>
          <w:szCs w:val="24"/>
        </w:rPr>
        <w:t>“ čo bola forma rímskeho trestu smrti, pri ktorom odsúdeného roztrhali</w:t>
      </w:r>
      <w:r w:rsidR="00727FF8">
        <w:rPr>
          <w:rFonts w:ascii="Times New Roman" w:hAnsi="Times New Roman" w:cs="Times New Roman"/>
          <w:sz w:val="24"/>
          <w:szCs w:val="24"/>
        </w:rPr>
        <w:t xml:space="preserve"> v aréne</w:t>
      </w:r>
      <w:r w:rsidR="0040413F" w:rsidRPr="00D7597C">
        <w:rPr>
          <w:rFonts w:ascii="Times New Roman" w:hAnsi="Times New Roman" w:cs="Times New Roman"/>
          <w:sz w:val="24"/>
          <w:szCs w:val="24"/>
        </w:rPr>
        <w:t xml:space="preserve"> divé zvieratá alebo iné veľké šelmy</w:t>
      </w:r>
    </w:p>
    <w:p w:rsidR="00A8211B" w:rsidRDefault="00A8211B" w:rsidP="00DF7066">
      <w:pPr>
        <w:spacing w:after="0"/>
        <w:jc w:val="both"/>
      </w:pPr>
    </w:p>
    <w:p w:rsidR="007C3510" w:rsidRPr="00530068" w:rsidRDefault="00727FF8" w:rsidP="00DF7066">
      <w:pPr>
        <w:pStyle w:val="Default"/>
        <w:spacing w:line="276" w:lineRule="auto"/>
        <w:jc w:val="both"/>
        <w:rPr>
          <w:rFonts w:eastAsia="Times New Roman"/>
          <w:color w:val="FF0000"/>
        </w:rPr>
      </w:pPr>
      <w:r>
        <w:rPr>
          <w:rFonts w:eastAsia="Times New Roman"/>
          <w:color w:val="FF0000"/>
        </w:rPr>
        <w:t>29</w:t>
      </w:r>
    </w:p>
    <w:p w:rsidR="00530068" w:rsidRPr="00530068" w:rsidRDefault="00530068" w:rsidP="00DF7066">
      <w:pPr>
        <w:spacing w:after="0"/>
        <w:jc w:val="both"/>
        <w:rPr>
          <w:rFonts w:ascii="Times New Roman" w:hAnsi="Times New Roman" w:cs="Times New Roman"/>
          <w:color w:val="FF0000"/>
          <w:sz w:val="24"/>
          <w:szCs w:val="24"/>
        </w:rPr>
      </w:pPr>
      <w:r w:rsidRPr="00530068">
        <w:rPr>
          <w:rFonts w:ascii="Times New Roman" w:hAnsi="Times New Roman" w:cs="Times New Roman"/>
          <w:color w:val="FF0000"/>
          <w:sz w:val="24"/>
          <w:szCs w:val="24"/>
        </w:rPr>
        <w:t>„Rímske právo dokázalo byť brutálne a vždy bolo neoblomné, avšak stále zasahovalo len do pomerne obmedzenej oblasti ľudského správania. Mnohé sféry ekonomických a kultúrnych aktivít ležali mimo dosahu jeho pôsobnosti. Navyše platilo, že aj tam, kde zákon niečo predpisoval, nebol vždy a za všetkých okolností dôsledný. Kým nedochádzalo k jeho výraznejšiemu porušovaniu a kým sa neprejavovali vonkajšie príznaky nepokoja- hlasnej sťažnosti, porušovanie všeobecného mieru, nepokoje- malo rímske právo sklon nezasahovať. Potom vyslalo varovný signál; a pokiaľ ten zostal bez odozvy, ostro zakročilo a opäť nastolilo pokoj a poriadok- a potom zase zaspalo. Pod vládou Ríma mohol rozumný a obozretný človek bez ohľadu na to, aké protikladné boli jeho názory, nielen prežiť, ale mohol aj prospievať a svoje myšlienky mohol ďalej rozširovať. To bol tiež jeden nesmierne významný dôvod, prečo bol Rím schopný sa rozširovať a zachrániť sa pred zabudnutím“</w:t>
      </w:r>
    </w:p>
    <w:p w:rsidR="00530068" w:rsidRPr="00530068" w:rsidRDefault="00530068" w:rsidP="00530068">
      <w:pPr>
        <w:spacing w:after="0"/>
        <w:jc w:val="both"/>
        <w:rPr>
          <w:rFonts w:ascii="Times New Roman" w:hAnsi="Times New Roman" w:cs="Times New Roman"/>
          <w:color w:val="FF0000"/>
          <w:sz w:val="24"/>
          <w:szCs w:val="24"/>
        </w:rPr>
      </w:pPr>
      <w:r w:rsidRPr="00530068">
        <w:rPr>
          <w:rFonts w:ascii="Times New Roman" w:hAnsi="Times New Roman" w:cs="Times New Roman"/>
          <w:color w:val="FF0000"/>
          <w:sz w:val="24"/>
          <w:szCs w:val="24"/>
        </w:rPr>
        <w:t>(</w:t>
      </w:r>
      <w:proofErr w:type="spellStart"/>
      <w:r w:rsidRPr="00530068">
        <w:rPr>
          <w:rFonts w:ascii="Times New Roman" w:hAnsi="Times New Roman" w:cs="Times New Roman"/>
          <w:color w:val="FF0000"/>
          <w:sz w:val="24"/>
          <w:szCs w:val="24"/>
        </w:rPr>
        <w:t>Johnson</w:t>
      </w:r>
      <w:proofErr w:type="spellEnd"/>
      <w:r w:rsidR="00727FF8">
        <w:rPr>
          <w:rFonts w:ascii="Times New Roman" w:hAnsi="Times New Roman" w:cs="Times New Roman"/>
          <w:color w:val="FF0000"/>
          <w:sz w:val="24"/>
          <w:szCs w:val="24"/>
        </w:rPr>
        <w:t>: Dejiny kresťanstva</w:t>
      </w:r>
      <w:r w:rsidRPr="00530068">
        <w:rPr>
          <w:rFonts w:ascii="Times New Roman" w:hAnsi="Times New Roman" w:cs="Times New Roman"/>
          <w:color w:val="FF0000"/>
          <w:sz w:val="24"/>
          <w:szCs w:val="24"/>
        </w:rPr>
        <w:t xml:space="preserve"> s.14,15).</w:t>
      </w:r>
    </w:p>
    <w:p w:rsidR="00530068" w:rsidRDefault="00530068" w:rsidP="00A12A84">
      <w:pPr>
        <w:pStyle w:val="Default"/>
        <w:spacing w:line="276" w:lineRule="auto"/>
        <w:jc w:val="both"/>
        <w:rPr>
          <w:rFonts w:eastAsia="Times New Roman"/>
        </w:rPr>
      </w:pPr>
    </w:p>
    <w:p w:rsidR="0040413F" w:rsidRDefault="00727FF8" w:rsidP="00352036">
      <w:pPr>
        <w:spacing w:after="0"/>
        <w:jc w:val="both"/>
        <w:rPr>
          <w:rFonts w:ascii="Times New Roman" w:hAnsi="Times New Roman" w:cs="Times New Roman"/>
          <w:sz w:val="24"/>
          <w:szCs w:val="24"/>
        </w:rPr>
      </w:pPr>
      <w:r>
        <w:rPr>
          <w:rFonts w:ascii="Times New Roman" w:hAnsi="Times New Roman" w:cs="Times New Roman"/>
          <w:sz w:val="24"/>
          <w:szCs w:val="24"/>
        </w:rPr>
        <w:t>30</w:t>
      </w:r>
    </w:p>
    <w:p w:rsidR="00727FF8" w:rsidRDefault="00727FF8" w:rsidP="00674D79">
      <w:pPr>
        <w:pStyle w:val="Default"/>
        <w:spacing w:line="276" w:lineRule="auto"/>
        <w:jc w:val="both"/>
        <w:rPr>
          <w:rFonts w:eastAsia="Times New Roman"/>
          <w:bCs/>
        </w:rPr>
      </w:pPr>
      <w:r>
        <w:rPr>
          <w:rFonts w:eastAsia="Times New Roman"/>
          <w:bCs/>
        </w:rPr>
        <w:t xml:space="preserve">Rímske súdy nestíhali </w:t>
      </w:r>
      <w:r w:rsidR="00352036" w:rsidRPr="00AC57F1">
        <w:rPr>
          <w:rFonts w:eastAsia="Times New Roman"/>
          <w:bCs/>
        </w:rPr>
        <w:t xml:space="preserve">kresťanov pre ich vieru v Krista, ale pre ich okázalí štítivý odpor </w:t>
      </w:r>
      <w:r>
        <w:rPr>
          <w:rFonts w:eastAsia="Times New Roman"/>
          <w:bCs/>
        </w:rPr>
        <w:t>uctiť si štátnych Bohov ríše a jeho panovníka. Pre Rimanov bolo</w:t>
      </w:r>
      <w:r w:rsidR="00022F23">
        <w:rPr>
          <w:rFonts w:eastAsia="Times New Roman"/>
          <w:bCs/>
        </w:rPr>
        <w:t xml:space="preserve"> takéto správanie sa</w:t>
      </w:r>
      <w:r>
        <w:rPr>
          <w:rFonts w:eastAsia="Times New Roman"/>
          <w:bCs/>
        </w:rPr>
        <w:t xml:space="preserve"> neprijateľné</w:t>
      </w:r>
      <w:r w:rsidR="00022F23">
        <w:rPr>
          <w:rFonts w:eastAsia="Times New Roman"/>
          <w:bCs/>
        </w:rPr>
        <w:t xml:space="preserve"> a spojené s opovrhovaním štátu v ktorom žijú, prosperujú a ktorý ich chráni. Kresťania sa stali v očiach Rimanov nespoľahlivým až destabilizujúcim prvkom, ktorý môže nielen narušiť ich hodnoty ale rozvrátiť celý štát. </w:t>
      </w:r>
      <w:r>
        <w:rPr>
          <w:rFonts w:eastAsia="Times New Roman"/>
          <w:bCs/>
        </w:rPr>
        <w:t xml:space="preserve"> </w:t>
      </w:r>
    </w:p>
    <w:p w:rsidR="00994D63" w:rsidRDefault="00D7597C" w:rsidP="00674D79">
      <w:pPr>
        <w:pStyle w:val="Default"/>
        <w:spacing w:line="276" w:lineRule="auto"/>
        <w:jc w:val="both"/>
        <w:rPr>
          <w:rFonts w:eastAsia="Times New Roman"/>
          <w:lang w:eastAsia="sk-SK"/>
        </w:rPr>
      </w:pPr>
      <w:r>
        <w:rPr>
          <w:rFonts w:eastAsia="Times New Roman"/>
          <w:bCs/>
        </w:rPr>
        <w:t>Procesy</w:t>
      </w:r>
      <w:r w:rsidR="00022F23">
        <w:rPr>
          <w:rFonts w:eastAsia="Times New Roman"/>
          <w:bCs/>
        </w:rPr>
        <w:t xml:space="preserve"> s kresťanmi </w:t>
      </w:r>
      <w:r>
        <w:t>boli</w:t>
      </w:r>
      <w:r w:rsidR="00071FCD">
        <w:t xml:space="preserve"> vykonávané </w:t>
      </w:r>
      <w:r w:rsidR="00022F23">
        <w:t xml:space="preserve">spôsobom, </w:t>
      </w:r>
      <w:proofErr w:type="spellStart"/>
      <w:r w:rsidR="00022F23">
        <w:t>ked</w:t>
      </w:r>
      <w:proofErr w:type="spellEnd"/>
      <w:r w:rsidR="00071FCD">
        <w:t xml:space="preserve"> </w:t>
      </w:r>
      <w:r w:rsidR="00071FCD" w:rsidRPr="00BF3F42">
        <w:t>súdy aplikovali normy trestného práva subsumovaním, čiže zahŕňaním určitého konania pod skutkové podstaty</w:t>
      </w:r>
      <w:r w:rsidR="008B17A0">
        <w:t xml:space="preserve"> iných</w:t>
      </w:r>
      <w:r w:rsidR="00071FCD" w:rsidRPr="00BF3F42">
        <w:t xml:space="preserve"> trestných činov.</w:t>
      </w:r>
      <w:r w:rsidR="00BB6831">
        <w:t xml:space="preserve"> Kres</w:t>
      </w:r>
      <w:r>
        <w:t>ťania mohli byť odsúdený</w:t>
      </w:r>
      <w:r w:rsidR="00AD1FFA">
        <w:t xml:space="preserve"> nielen</w:t>
      </w:r>
      <w:r>
        <w:t xml:space="preserve"> za „</w:t>
      </w:r>
      <w:proofErr w:type="spellStart"/>
      <w:r w:rsidR="00071FCD" w:rsidRPr="00BF3F42">
        <w:t>Bohorúhačstvo</w:t>
      </w:r>
      <w:proofErr w:type="spellEnd"/>
      <w:r>
        <w:t>“</w:t>
      </w:r>
      <w:r w:rsidR="00AD1FFA">
        <w:t xml:space="preserve"> </w:t>
      </w:r>
      <w:proofErr w:type="spellStart"/>
      <w:r w:rsidR="00AD1FFA">
        <w:t>ked</w:t>
      </w:r>
      <w:proofErr w:type="spellEnd"/>
      <w:r w:rsidR="00AD1FFA">
        <w:t xml:space="preserve"> odopreli obetu štátnym Bohom ale i </w:t>
      </w:r>
      <w:r>
        <w:t>„</w:t>
      </w:r>
      <w:r w:rsidR="00022F23">
        <w:t>S</w:t>
      </w:r>
      <w:r w:rsidR="00071FCD">
        <w:t>vätokrádež</w:t>
      </w:r>
      <w:r>
        <w:t xml:space="preserve">“, </w:t>
      </w:r>
      <w:proofErr w:type="spellStart"/>
      <w:r>
        <w:t>ked</w:t>
      </w:r>
      <w:proofErr w:type="spellEnd"/>
      <w:r w:rsidR="00AD1FFA">
        <w:t xml:space="preserve"> ničili alebo</w:t>
      </w:r>
      <w:r>
        <w:t xml:space="preserve"> zneuctili ich so</w:t>
      </w:r>
      <w:r w:rsidR="00071FCD" w:rsidRPr="00BF3F42">
        <w:t>ch</w:t>
      </w:r>
      <w:r>
        <w:t>y</w:t>
      </w:r>
      <w:r w:rsidR="00071FCD" w:rsidRPr="00BF3F42">
        <w:t xml:space="preserve"> </w:t>
      </w:r>
      <w:r w:rsidR="00AD1FFA">
        <w:t>či</w:t>
      </w:r>
      <w:r w:rsidR="00071FCD">
        <w:t xml:space="preserve"> </w:t>
      </w:r>
      <w:r>
        <w:t>obrazy</w:t>
      </w:r>
      <w:r w:rsidR="00AD1FFA">
        <w:t xml:space="preserve">. </w:t>
      </w:r>
      <w:r w:rsidR="00674D79">
        <w:t>„</w:t>
      </w:r>
      <w:proofErr w:type="spellStart"/>
      <w:r w:rsidR="00674D79">
        <w:t>B</w:t>
      </w:r>
      <w:r w:rsidR="00071FCD" w:rsidRPr="00BF3F42">
        <w:t>ezbožníctva</w:t>
      </w:r>
      <w:proofErr w:type="spellEnd"/>
      <w:r w:rsidR="00071FCD" w:rsidRPr="00BF3F42">
        <w:t>“</w:t>
      </w:r>
      <w:r w:rsidR="00674D79">
        <w:t xml:space="preserve"> </w:t>
      </w:r>
      <w:r w:rsidR="00AD1FFA">
        <w:t>pri verejnom slovnom urážaní</w:t>
      </w:r>
      <w:r w:rsidR="00674D79">
        <w:t xml:space="preserve"> </w:t>
      </w:r>
      <w:r w:rsidR="00AD1FFA">
        <w:t>štátneho</w:t>
      </w:r>
      <w:r w:rsidR="00071FCD">
        <w:t xml:space="preserve"> </w:t>
      </w:r>
      <w:r w:rsidR="00071FCD" w:rsidRPr="00BF3F42">
        <w:t>náboženstva</w:t>
      </w:r>
      <w:r w:rsidR="00AD1FFA">
        <w:t xml:space="preserve">. </w:t>
      </w:r>
      <w:r w:rsidR="00F86D39">
        <w:t>„</w:t>
      </w:r>
      <w:r w:rsidR="00674D79">
        <w:t>Čarodejníctva</w:t>
      </w:r>
      <w:r w:rsidR="00F86D39">
        <w:t xml:space="preserve">“, </w:t>
      </w:r>
      <w:proofErr w:type="spellStart"/>
      <w:r w:rsidR="00F86D39">
        <w:t>ked</w:t>
      </w:r>
      <w:proofErr w:type="spellEnd"/>
      <w:r w:rsidR="00AD1FFA">
        <w:t xml:space="preserve"> kresťanský</w:t>
      </w:r>
      <w:r w:rsidR="00F86D39">
        <w:t xml:space="preserve"> kňazi poskytovali sviatosti spojené s obradnými slovami pri vykonávaní bohoslužby či pomazania chorým. „Incest</w:t>
      </w:r>
      <w:r w:rsidR="00674D79">
        <w:t>u</w:t>
      </w:r>
      <w:r w:rsidR="00F86D39">
        <w:t xml:space="preserve">“, na spoločných </w:t>
      </w:r>
      <w:proofErr w:type="spellStart"/>
      <w:r w:rsidR="00F86D39">
        <w:t>večeriach</w:t>
      </w:r>
      <w:proofErr w:type="spellEnd"/>
      <w:r w:rsidR="00F86D39">
        <w:t xml:space="preserve"> na</w:t>
      </w:r>
      <w:r w:rsidR="00AD1FFA">
        <w:t>zývanými stretnutia lásky kde sa</w:t>
      </w:r>
      <w:r w:rsidR="00F86D39">
        <w:t xml:space="preserve"> k</w:t>
      </w:r>
      <w:r w:rsidR="00071FCD" w:rsidRPr="00BF3F42">
        <w:t xml:space="preserve">resťania </w:t>
      </w:r>
      <w:r w:rsidR="00AD1FFA">
        <w:t>nazývali bratmi a sestrami</w:t>
      </w:r>
      <w:r w:rsidR="00AD1FFA" w:rsidRPr="00BF3F42">
        <w:t xml:space="preserve"> </w:t>
      </w:r>
      <w:r w:rsidR="00AD1FFA">
        <w:t xml:space="preserve">a </w:t>
      </w:r>
      <w:r w:rsidR="00071FCD" w:rsidRPr="00BF3F42">
        <w:t>dávali medzi sebou bratský bozk pokoja</w:t>
      </w:r>
      <w:r w:rsidR="00F86D39">
        <w:t>. „Urážkou</w:t>
      </w:r>
      <w:r w:rsidR="00071FCD" w:rsidRPr="00BF3F42">
        <w:t xml:space="preserve"> majest</w:t>
      </w:r>
      <w:r w:rsidR="00071FCD">
        <w:t>átu</w:t>
      </w:r>
      <w:r w:rsidR="00F86D39">
        <w:t>“</w:t>
      </w:r>
      <w:r w:rsidR="00DE151E">
        <w:t xml:space="preserve"> </w:t>
      </w:r>
      <w:r w:rsidR="00AA4284">
        <w:t xml:space="preserve">odmietania vzdať úctu cisárovi a verejného nadávania na panovníka. </w:t>
      </w:r>
      <w:r w:rsidR="00DE151E">
        <w:t>„</w:t>
      </w:r>
      <w:r w:rsidR="00071FCD" w:rsidRPr="00BF3F42">
        <w:t>Nepovolené</w:t>
      </w:r>
      <w:r w:rsidR="00674D79">
        <w:t>mu</w:t>
      </w:r>
      <w:r w:rsidR="00071FCD" w:rsidRPr="00BF3F42">
        <w:t xml:space="preserve"> </w:t>
      </w:r>
      <w:r w:rsidR="00CA133D">
        <w:t>združovaniu</w:t>
      </w:r>
      <w:r w:rsidR="00AA4284">
        <w:t>“ kresťania ako spolok si nevyžiada</w:t>
      </w:r>
      <w:r w:rsidR="00CA133D">
        <w:t xml:space="preserve">lo od senátu povolenie pre svoju činnosť napríklad stretávanie sa v noci na cintorínoch. Iné spolky </w:t>
      </w:r>
      <w:r w:rsidR="00994D63">
        <w:t>hasiči či epikurejský</w:t>
      </w:r>
      <w:r w:rsidR="00AA4284">
        <w:t xml:space="preserve"> krúžok</w:t>
      </w:r>
      <w:r w:rsidR="00CA133D">
        <w:t xml:space="preserve"> si svoju povinnosť plnili</w:t>
      </w:r>
      <w:r w:rsidR="00AA4284">
        <w:t xml:space="preserve">. </w:t>
      </w:r>
      <w:r w:rsidR="00DE151E">
        <w:t>„</w:t>
      </w:r>
      <w:r w:rsidR="008B17A0">
        <w:t>Vraždy</w:t>
      </w:r>
      <w:r w:rsidR="00DE151E">
        <w:t>“</w:t>
      </w:r>
      <w:r w:rsidR="00071FCD" w:rsidRPr="00BF3F42">
        <w:t xml:space="preserve"> kresťania</w:t>
      </w:r>
      <w:r w:rsidR="00674D79">
        <w:t xml:space="preserve"> boli</w:t>
      </w:r>
      <w:r w:rsidR="00071FCD" w:rsidRPr="00BF3F42">
        <w:t xml:space="preserve"> </w:t>
      </w:r>
      <w:r w:rsidR="00674D79">
        <w:t>obviňovaní na základe podozrenia</w:t>
      </w:r>
      <w:r w:rsidR="00071FCD" w:rsidRPr="00BF3F42">
        <w:t xml:space="preserve">, že prijímajú </w:t>
      </w:r>
      <w:r w:rsidR="00071FCD">
        <w:t>„</w:t>
      </w:r>
      <w:r w:rsidR="00071FCD" w:rsidRPr="00BF3F42">
        <w:t>Telo a Krv Pána</w:t>
      </w:r>
      <w:r w:rsidR="00071FCD">
        <w:t>“</w:t>
      </w:r>
      <w:r w:rsidR="00071FCD" w:rsidRPr="00BF3F42">
        <w:t>.</w:t>
      </w:r>
      <w:r w:rsidR="008B17A0">
        <w:t xml:space="preserve"> </w:t>
      </w:r>
      <w:r w:rsidR="00CA133D">
        <w:t>Ďalej to boli obvinenia z „</w:t>
      </w:r>
      <w:r w:rsidR="00674D79">
        <w:t>R</w:t>
      </w:r>
      <w:r w:rsidR="00CA133D">
        <w:t>ozvracania</w:t>
      </w:r>
      <w:r w:rsidR="00674D79" w:rsidRPr="00301EC3">
        <w:t xml:space="preserve"> štátu</w:t>
      </w:r>
      <w:r w:rsidR="00674D79">
        <w:t>, Vlastizrad</w:t>
      </w:r>
      <w:r w:rsidR="00CA133D">
        <w:t>y</w:t>
      </w:r>
      <w:r w:rsidR="00674D79">
        <w:t>, P</w:t>
      </w:r>
      <w:r w:rsidR="00CA133D">
        <w:rPr>
          <w:rFonts w:eastAsia="Times New Roman"/>
          <w:lang w:eastAsia="sk-SK"/>
        </w:rPr>
        <w:t>odnecovania nepokojov a</w:t>
      </w:r>
      <w:r w:rsidR="00674D79">
        <w:rPr>
          <w:rFonts w:eastAsia="Times New Roman"/>
          <w:lang w:eastAsia="sk-SK"/>
        </w:rPr>
        <w:t xml:space="preserve"> N</w:t>
      </w:r>
      <w:r w:rsidR="00674D79" w:rsidRPr="00301EC3">
        <w:rPr>
          <w:rFonts w:eastAsia="Times New Roman"/>
          <w:lang w:eastAsia="sk-SK"/>
        </w:rPr>
        <w:t>epriateľstv</w:t>
      </w:r>
      <w:r w:rsidR="00CA133D">
        <w:rPr>
          <w:rFonts w:eastAsia="Times New Roman"/>
          <w:lang w:eastAsia="sk-SK"/>
        </w:rPr>
        <w:t>a</w:t>
      </w:r>
      <w:r w:rsidR="00674D79">
        <w:rPr>
          <w:rFonts w:eastAsia="Times New Roman"/>
          <w:lang w:eastAsia="sk-SK"/>
        </w:rPr>
        <w:t xml:space="preserve"> voči</w:t>
      </w:r>
      <w:r w:rsidR="00674D79" w:rsidRPr="00301EC3">
        <w:rPr>
          <w:rFonts w:eastAsia="Times New Roman"/>
          <w:lang w:eastAsia="sk-SK"/>
        </w:rPr>
        <w:t> ľudskému rodu</w:t>
      </w:r>
      <w:r w:rsidR="00994D63">
        <w:rPr>
          <w:rFonts w:eastAsia="Times New Roman"/>
          <w:lang w:eastAsia="sk-SK"/>
        </w:rPr>
        <w:t>“</w:t>
      </w:r>
    </w:p>
    <w:p w:rsidR="00994D63" w:rsidRPr="009E086B" w:rsidRDefault="00994D63" w:rsidP="00674D79">
      <w:pPr>
        <w:pStyle w:val="Default"/>
        <w:spacing w:line="276" w:lineRule="auto"/>
        <w:jc w:val="both"/>
        <w:rPr>
          <w:rFonts w:eastAsia="Times New Roman"/>
          <w:color w:val="FF0000"/>
          <w:lang w:eastAsia="sk-SK"/>
        </w:rPr>
      </w:pPr>
    </w:p>
    <w:p w:rsidR="00A148BF" w:rsidRPr="009E086B" w:rsidRDefault="00727FF8" w:rsidP="002A774F">
      <w:pPr>
        <w:spacing w:after="0"/>
        <w:jc w:val="both"/>
        <w:rPr>
          <w:rFonts w:ascii="Times New Roman" w:hAnsi="Times New Roman" w:cs="Times New Roman"/>
          <w:color w:val="FF0000"/>
          <w:sz w:val="24"/>
          <w:szCs w:val="24"/>
        </w:rPr>
      </w:pPr>
      <w:r w:rsidRPr="009E086B">
        <w:rPr>
          <w:rFonts w:ascii="Times New Roman" w:hAnsi="Times New Roman" w:cs="Times New Roman"/>
          <w:color w:val="FF0000"/>
          <w:sz w:val="24"/>
          <w:szCs w:val="24"/>
        </w:rPr>
        <w:t>31</w:t>
      </w:r>
    </w:p>
    <w:p w:rsidR="00994D63" w:rsidRPr="009E086B" w:rsidRDefault="002A774F" w:rsidP="002A774F">
      <w:pPr>
        <w:spacing w:after="0"/>
        <w:jc w:val="both"/>
        <w:rPr>
          <w:rFonts w:ascii="Times New Roman" w:hAnsi="Times New Roman" w:cs="Times New Roman"/>
          <w:color w:val="FF0000"/>
          <w:sz w:val="24"/>
          <w:szCs w:val="24"/>
        </w:rPr>
      </w:pPr>
      <w:r w:rsidRPr="009E086B">
        <w:rPr>
          <w:rFonts w:ascii="Times New Roman" w:hAnsi="Times New Roman" w:cs="Times New Roman"/>
          <w:color w:val="FF0000"/>
          <w:sz w:val="24"/>
          <w:szCs w:val="24"/>
        </w:rPr>
        <w:t>Kým v prvej</w:t>
      </w:r>
      <w:r w:rsidR="00994D63" w:rsidRPr="009E086B">
        <w:rPr>
          <w:rFonts w:ascii="Times New Roman" w:hAnsi="Times New Roman" w:cs="Times New Roman"/>
          <w:color w:val="FF0000"/>
          <w:sz w:val="24"/>
          <w:szCs w:val="24"/>
        </w:rPr>
        <w:t xml:space="preserve"> polovici prvého </w:t>
      </w:r>
      <w:r w:rsidRPr="009E086B">
        <w:rPr>
          <w:rFonts w:ascii="Times New Roman" w:hAnsi="Times New Roman" w:cs="Times New Roman"/>
          <w:color w:val="FF0000"/>
          <w:sz w:val="24"/>
          <w:szCs w:val="24"/>
        </w:rPr>
        <w:t xml:space="preserve">storočia bol v Ríme ,,zločin proti náboženstvu“ ešte neznámym pojmom, keďže platilo, že ,,urážky bohov treba ponechať na starosť bohom“, neskôr sa veci </w:t>
      </w:r>
      <w:r w:rsidRPr="009E086B">
        <w:rPr>
          <w:rFonts w:ascii="Times New Roman" w:hAnsi="Times New Roman" w:cs="Times New Roman"/>
          <w:color w:val="FF0000"/>
          <w:sz w:val="24"/>
          <w:szCs w:val="24"/>
        </w:rPr>
        <w:lastRenderedPageBreak/>
        <w:t>zmenili tým, že sa začali uplatňovať zákony reagujúce na morálne apolitické obvinenia kresťanov. Spočiatku ešte platili staršie rímske zákony, ktoré sa vzťahovali na obvinenie z veštenia a</w:t>
      </w:r>
      <w:r w:rsidR="00994D63" w:rsidRPr="009E086B">
        <w:rPr>
          <w:rFonts w:ascii="Times New Roman" w:hAnsi="Times New Roman" w:cs="Times New Roman"/>
          <w:color w:val="FF0000"/>
          <w:sz w:val="24"/>
          <w:szCs w:val="24"/>
        </w:rPr>
        <w:t> </w:t>
      </w:r>
      <w:r w:rsidRPr="009E086B">
        <w:rPr>
          <w:rFonts w:ascii="Times New Roman" w:hAnsi="Times New Roman" w:cs="Times New Roman"/>
          <w:color w:val="FF0000"/>
          <w:sz w:val="24"/>
          <w:szCs w:val="24"/>
        </w:rPr>
        <w:t>čarodejníctva</w:t>
      </w:r>
      <w:r w:rsidR="00994D63" w:rsidRPr="009E086B">
        <w:rPr>
          <w:rFonts w:ascii="Times New Roman" w:hAnsi="Times New Roman" w:cs="Times New Roman"/>
          <w:color w:val="FF0000"/>
          <w:sz w:val="24"/>
          <w:szCs w:val="24"/>
        </w:rPr>
        <w:t xml:space="preserve">. </w:t>
      </w:r>
      <w:r w:rsidRPr="009E086B">
        <w:rPr>
          <w:rFonts w:ascii="Times New Roman" w:hAnsi="Times New Roman" w:cs="Times New Roman"/>
          <w:color w:val="FF0000"/>
          <w:sz w:val="24"/>
          <w:szCs w:val="24"/>
        </w:rPr>
        <w:t>Neskôr sa však stále častejšie využívali dva závažné zákony, a to „zločin proti rímskej viere“</w:t>
      </w:r>
      <w:r w:rsidR="00994D63" w:rsidRPr="009E086B">
        <w:rPr>
          <w:rFonts w:ascii="Times New Roman" w:hAnsi="Times New Roman" w:cs="Times New Roman"/>
          <w:color w:val="FF0000"/>
          <w:sz w:val="24"/>
          <w:szCs w:val="24"/>
        </w:rPr>
        <w:t xml:space="preserve"> </w:t>
      </w:r>
      <w:r w:rsidRPr="009E086B">
        <w:rPr>
          <w:rFonts w:ascii="Times New Roman" w:hAnsi="Times New Roman" w:cs="Times New Roman"/>
          <w:color w:val="FF0000"/>
          <w:sz w:val="24"/>
          <w:szCs w:val="24"/>
        </w:rPr>
        <w:t xml:space="preserve">a „urážka majestátu“. </w:t>
      </w:r>
      <w:r w:rsidR="00994D63" w:rsidRPr="009E086B">
        <w:rPr>
          <w:rFonts w:ascii="Times New Roman" w:hAnsi="Times New Roman" w:cs="Times New Roman"/>
          <w:color w:val="FF0000"/>
          <w:sz w:val="24"/>
          <w:szCs w:val="24"/>
        </w:rPr>
        <w:t>Prvý</w:t>
      </w:r>
      <w:r w:rsidRPr="009E086B">
        <w:rPr>
          <w:rFonts w:ascii="Times New Roman" w:hAnsi="Times New Roman" w:cs="Times New Roman"/>
          <w:color w:val="FF0000"/>
          <w:sz w:val="24"/>
          <w:szCs w:val="24"/>
        </w:rPr>
        <w:t xml:space="preserve"> zákon</w:t>
      </w:r>
      <w:r w:rsidR="00994D63" w:rsidRPr="009E086B">
        <w:rPr>
          <w:rFonts w:ascii="Times New Roman" w:hAnsi="Times New Roman" w:cs="Times New Roman"/>
          <w:color w:val="FF0000"/>
          <w:sz w:val="24"/>
          <w:szCs w:val="24"/>
        </w:rPr>
        <w:t xml:space="preserve"> usvedčoval</w:t>
      </w:r>
      <w:r w:rsidRPr="009E086B">
        <w:rPr>
          <w:rFonts w:ascii="Times New Roman" w:hAnsi="Times New Roman" w:cs="Times New Roman"/>
          <w:color w:val="FF0000"/>
          <w:sz w:val="24"/>
          <w:szCs w:val="24"/>
        </w:rPr>
        <w:t xml:space="preserve"> a</w:t>
      </w:r>
      <w:r w:rsidR="00994D63" w:rsidRPr="009E086B">
        <w:rPr>
          <w:rFonts w:ascii="Times New Roman" w:hAnsi="Times New Roman" w:cs="Times New Roman"/>
          <w:color w:val="FF0000"/>
          <w:sz w:val="24"/>
          <w:szCs w:val="24"/>
        </w:rPr>
        <w:t> stíhal kresťanov</w:t>
      </w:r>
      <w:r w:rsidRPr="009E086B">
        <w:rPr>
          <w:rFonts w:ascii="Times New Roman" w:hAnsi="Times New Roman" w:cs="Times New Roman"/>
          <w:color w:val="FF0000"/>
          <w:sz w:val="24"/>
          <w:szCs w:val="24"/>
        </w:rPr>
        <w:t xml:space="preserve"> z pohŕdania štátnymi božstvami a z prejavov bezbožnosti</w:t>
      </w:r>
      <w:r w:rsidR="00994D63" w:rsidRPr="009E086B">
        <w:rPr>
          <w:rFonts w:ascii="Times New Roman" w:hAnsi="Times New Roman" w:cs="Times New Roman"/>
          <w:color w:val="FF0000"/>
          <w:sz w:val="24"/>
          <w:szCs w:val="24"/>
        </w:rPr>
        <w:t xml:space="preserve">. </w:t>
      </w:r>
      <w:r w:rsidRPr="009E086B">
        <w:rPr>
          <w:rFonts w:ascii="Times New Roman" w:hAnsi="Times New Roman" w:cs="Times New Roman"/>
          <w:color w:val="FF0000"/>
          <w:sz w:val="24"/>
          <w:szCs w:val="24"/>
        </w:rPr>
        <w:t>Druhý zákon sa zameriaval na odhaľovanie neúcty voči osobe cisára, keď kresťania odmietali obetovať pred jeho obrazom alebo sochou. Za „urážku bohov“ a „urážku cisárskeho majestátu“ bývala poprava ukrižovaním, alebo predhodením divej zveri</w:t>
      </w:r>
      <w:r w:rsidR="00994D63" w:rsidRPr="009E086B">
        <w:rPr>
          <w:rFonts w:ascii="Times New Roman" w:hAnsi="Times New Roman" w:cs="Times New Roman"/>
          <w:color w:val="FF0000"/>
          <w:sz w:val="24"/>
          <w:szCs w:val="24"/>
        </w:rPr>
        <w:t>.</w:t>
      </w:r>
    </w:p>
    <w:p w:rsidR="002A774F" w:rsidRPr="009E086B" w:rsidRDefault="002A774F" w:rsidP="002A774F">
      <w:pPr>
        <w:spacing w:after="0"/>
        <w:jc w:val="both"/>
        <w:rPr>
          <w:rFonts w:ascii="Times New Roman" w:hAnsi="Times New Roman" w:cs="Times New Roman"/>
          <w:color w:val="FF0000"/>
          <w:sz w:val="24"/>
          <w:szCs w:val="24"/>
        </w:rPr>
      </w:pPr>
      <w:r w:rsidRPr="009E086B">
        <w:rPr>
          <w:rFonts w:ascii="Times New Roman" w:hAnsi="Times New Roman" w:cs="Times New Roman"/>
          <w:color w:val="FF0000"/>
          <w:sz w:val="24"/>
          <w:szCs w:val="24"/>
        </w:rPr>
        <w:t>(</w:t>
      </w:r>
      <w:proofErr w:type="spellStart"/>
      <w:r w:rsidRPr="009E086B">
        <w:rPr>
          <w:rFonts w:ascii="Times New Roman" w:hAnsi="Times New Roman" w:cs="Times New Roman"/>
          <w:color w:val="FF0000"/>
          <w:sz w:val="24"/>
          <w:szCs w:val="24"/>
        </w:rPr>
        <w:t>Gažík</w:t>
      </w:r>
      <w:proofErr w:type="spellEnd"/>
      <w:r w:rsidR="009E086B" w:rsidRPr="009E086B">
        <w:rPr>
          <w:rFonts w:ascii="Times New Roman" w:hAnsi="Times New Roman" w:cs="Times New Roman"/>
          <w:color w:val="FF0000"/>
          <w:sz w:val="24"/>
          <w:szCs w:val="24"/>
        </w:rPr>
        <w:t xml:space="preserve">: K vývoju </w:t>
      </w:r>
      <w:proofErr w:type="spellStart"/>
      <w:r w:rsidR="009E086B" w:rsidRPr="009E086B">
        <w:rPr>
          <w:rFonts w:ascii="Times New Roman" w:hAnsi="Times New Roman" w:cs="Times New Roman"/>
          <w:color w:val="FF0000"/>
          <w:sz w:val="24"/>
          <w:szCs w:val="24"/>
        </w:rPr>
        <w:t>politicko</w:t>
      </w:r>
      <w:proofErr w:type="spellEnd"/>
      <w:r w:rsidR="009E086B" w:rsidRPr="009E086B">
        <w:rPr>
          <w:rFonts w:ascii="Times New Roman" w:hAnsi="Times New Roman" w:cs="Times New Roman"/>
          <w:color w:val="FF0000"/>
          <w:sz w:val="24"/>
          <w:szCs w:val="24"/>
        </w:rPr>
        <w:t>- právneho prístupu cisárskych úradov</w:t>
      </w:r>
      <w:r w:rsidRPr="009E086B">
        <w:rPr>
          <w:rFonts w:ascii="Times New Roman" w:hAnsi="Times New Roman" w:cs="Times New Roman"/>
          <w:color w:val="FF0000"/>
          <w:sz w:val="24"/>
          <w:szCs w:val="24"/>
        </w:rPr>
        <w:t xml:space="preserve"> s.141</w:t>
      </w:r>
      <w:r w:rsidR="00994D63" w:rsidRPr="009E086B">
        <w:rPr>
          <w:rFonts w:ascii="Times New Roman" w:hAnsi="Times New Roman" w:cs="Times New Roman"/>
          <w:color w:val="FF0000"/>
          <w:sz w:val="24"/>
          <w:szCs w:val="24"/>
        </w:rPr>
        <w:t>)</w:t>
      </w:r>
    </w:p>
    <w:p w:rsidR="00A148BF" w:rsidRDefault="00A148BF" w:rsidP="00DE1F0D">
      <w:pPr>
        <w:spacing w:after="0"/>
        <w:jc w:val="both"/>
        <w:rPr>
          <w:rFonts w:ascii="Times New Roman" w:hAnsi="Times New Roman" w:cs="Times New Roman"/>
          <w:sz w:val="24"/>
          <w:szCs w:val="24"/>
        </w:rPr>
      </w:pPr>
    </w:p>
    <w:p w:rsidR="00A148BF" w:rsidRPr="00F53F6D" w:rsidRDefault="009E086B" w:rsidP="00DE1F0D">
      <w:pPr>
        <w:spacing w:after="0"/>
        <w:jc w:val="both"/>
        <w:rPr>
          <w:rFonts w:ascii="Times New Roman" w:hAnsi="Times New Roman" w:cs="Times New Roman"/>
          <w:sz w:val="24"/>
          <w:szCs w:val="24"/>
        </w:rPr>
      </w:pPr>
      <w:r w:rsidRPr="00F53F6D">
        <w:rPr>
          <w:rFonts w:ascii="Times New Roman" w:hAnsi="Times New Roman" w:cs="Times New Roman"/>
          <w:sz w:val="24"/>
          <w:szCs w:val="24"/>
        </w:rPr>
        <w:t>32</w:t>
      </w:r>
    </w:p>
    <w:p w:rsidR="008626CE" w:rsidRPr="00F53F6D" w:rsidRDefault="00926AE1" w:rsidP="008626CE">
      <w:pPr>
        <w:spacing w:after="0"/>
        <w:jc w:val="both"/>
        <w:rPr>
          <w:rFonts w:ascii="Times New Roman" w:hAnsi="Times New Roman" w:cs="Times New Roman"/>
          <w:sz w:val="24"/>
          <w:szCs w:val="24"/>
        </w:rPr>
      </w:pPr>
      <w:r w:rsidRPr="00F53F6D">
        <w:rPr>
          <w:rFonts w:ascii="Times New Roman" w:eastAsia="Times New Roman" w:hAnsi="Times New Roman" w:cs="Times New Roman"/>
          <w:sz w:val="24"/>
          <w:szCs w:val="24"/>
          <w:lang w:eastAsia="sk-SK"/>
        </w:rPr>
        <w:t xml:space="preserve">Kresťanské </w:t>
      </w:r>
      <w:r w:rsidRPr="00F53F6D">
        <w:rPr>
          <w:rFonts w:ascii="Times New Roman" w:hAnsi="Times New Roman" w:cs="Times New Roman"/>
          <w:sz w:val="24"/>
          <w:szCs w:val="24"/>
        </w:rPr>
        <w:t xml:space="preserve">komunity sa zámerne stránili bežných, ale pre nich už neprijateľných zvyklostí akými bolo slávenie pohanských sviatkov. Členovia cirkvi </w:t>
      </w:r>
      <w:r w:rsidR="009E086B" w:rsidRPr="00F53F6D">
        <w:rPr>
          <w:rFonts w:ascii="Times New Roman" w:hAnsi="Times New Roman" w:cs="Times New Roman"/>
          <w:sz w:val="24"/>
          <w:szCs w:val="24"/>
        </w:rPr>
        <w:t xml:space="preserve">to považovali za modloslužbu preto </w:t>
      </w:r>
      <w:r w:rsidRPr="00F53F6D">
        <w:rPr>
          <w:rFonts w:ascii="Times New Roman" w:hAnsi="Times New Roman" w:cs="Times New Roman"/>
          <w:sz w:val="24"/>
          <w:szCs w:val="24"/>
        </w:rPr>
        <w:t>nechceli riskovať stratu vlastnej duše</w:t>
      </w:r>
      <w:r w:rsidR="00DD4954" w:rsidRPr="00F53F6D">
        <w:rPr>
          <w:rFonts w:ascii="Times New Roman" w:hAnsi="Times New Roman" w:cs="Times New Roman"/>
          <w:sz w:val="24"/>
          <w:szCs w:val="24"/>
        </w:rPr>
        <w:t xml:space="preserve"> najmä ak im kňazi zdôrazňovali Ježišov príklad, ktorý svojou smrťou priniesol za ľudstvo. Ideálom pre kresťanov sa stáva mučeníctvo kde sú členovia cirkvi </w:t>
      </w:r>
      <w:r w:rsidR="009E086B" w:rsidRPr="00F53F6D">
        <w:rPr>
          <w:rFonts w:ascii="Times New Roman" w:hAnsi="Times New Roman" w:cs="Times New Roman"/>
          <w:sz w:val="24"/>
          <w:szCs w:val="24"/>
        </w:rPr>
        <w:t>pripravený</w:t>
      </w:r>
      <w:r w:rsidR="00DD4954" w:rsidRPr="00F53F6D">
        <w:rPr>
          <w:rFonts w:ascii="Times New Roman" w:hAnsi="Times New Roman" w:cs="Times New Roman"/>
          <w:sz w:val="24"/>
          <w:szCs w:val="24"/>
        </w:rPr>
        <w:t xml:space="preserve"> ako výraz vernosti Bohu</w:t>
      </w:r>
      <w:r w:rsidR="009E086B" w:rsidRPr="00F53F6D">
        <w:rPr>
          <w:rFonts w:ascii="Times New Roman" w:hAnsi="Times New Roman" w:cs="Times New Roman"/>
          <w:sz w:val="24"/>
          <w:szCs w:val="24"/>
        </w:rPr>
        <w:t xml:space="preserve"> </w:t>
      </w:r>
      <w:r w:rsidRPr="00F53F6D">
        <w:rPr>
          <w:rFonts w:ascii="Times New Roman" w:hAnsi="Times New Roman" w:cs="Times New Roman"/>
          <w:sz w:val="24"/>
          <w:szCs w:val="24"/>
        </w:rPr>
        <w:t xml:space="preserve">dosvedčiť svoju vieru </w:t>
      </w:r>
      <w:r w:rsidR="00DD4954" w:rsidRPr="00F53F6D">
        <w:rPr>
          <w:rFonts w:ascii="Times New Roman" w:hAnsi="Times New Roman" w:cs="Times New Roman"/>
          <w:sz w:val="24"/>
          <w:szCs w:val="24"/>
        </w:rPr>
        <w:t>i </w:t>
      </w:r>
      <w:r w:rsidRPr="00F53F6D">
        <w:rPr>
          <w:rFonts w:ascii="Times New Roman" w:hAnsi="Times New Roman" w:cs="Times New Roman"/>
          <w:sz w:val="24"/>
          <w:szCs w:val="24"/>
        </w:rPr>
        <w:t>za</w:t>
      </w:r>
      <w:r w:rsidR="009E086B" w:rsidRPr="00F53F6D">
        <w:rPr>
          <w:rFonts w:ascii="Times New Roman" w:hAnsi="Times New Roman" w:cs="Times New Roman"/>
          <w:sz w:val="24"/>
          <w:szCs w:val="24"/>
        </w:rPr>
        <w:t xml:space="preserve"> najvyššiu</w:t>
      </w:r>
      <w:r w:rsidRPr="00F53F6D">
        <w:rPr>
          <w:rFonts w:ascii="Times New Roman" w:hAnsi="Times New Roman" w:cs="Times New Roman"/>
          <w:sz w:val="24"/>
          <w:szCs w:val="24"/>
        </w:rPr>
        <w:t xml:space="preserve"> cenu</w:t>
      </w:r>
      <w:r w:rsidR="009E086B" w:rsidRPr="00F53F6D">
        <w:rPr>
          <w:rFonts w:ascii="Times New Roman" w:hAnsi="Times New Roman" w:cs="Times New Roman"/>
          <w:sz w:val="24"/>
          <w:szCs w:val="24"/>
        </w:rPr>
        <w:t>.</w:t>
      </w:r>
      <w:r w:rsidR="00DD4954" w:rsidRPr="00F53F6D">
        <w:rPr>
          <w:rFonts w:ascii="Times New Roman" w:hAnsi="Times New Roman" w:cs="Times New Roman"/>
          <w:sz w:val="24"/>
          <w:szCs w:val="24"/>
        </w:rPr>
        <w:t xml:space="preserve"> </w:t>
      </w:r>
      <w:r w:rsidRPr="00F53F6D">
        <w:rPr>
          <w:rFonts w:ascii="Times New Roman" w:hAnsi="Times New Roman" w:cs="Times New Roman"/>
          <w:sz w:val="24"/>
          <w:szCs w:val="24"/>
        </w:rPr>
        <w:t>V</w:t>
      </w:r>
      <w:r w:rsidR="00DD4954" w:rsidRPr="00F53F6D">
        <w:rPr>
          <w:rFonts w:ascii="Times New Roman" w:hAnsi="Times New Roman" w:cs="Times New Roman"/>
          <w:sz w:val="24"/>
          <w:szCs w:val="24"/>
        </w:rPr>
        <w:t xml:space="preserve"> rímskom svete </w:t>
      </w:r>
      <w:r w:rsidRPr="00F53F6D">
        <w:rPr>
          <w:rFonts w:ascii="Times New Roman" w:hAnsi="Times New Roman" w:cs="Times New Roman"/>
          <w:sz w:val="24"/>
          <w:szCs w:val="24"/>
        </w:rPr>
        <w:t>bolo takéto konanie ťažko pochopiteľné a túžba po</w:t>
      </w:r>
      <w:r w:rsidR="009E086B" w:rsidRPr="00F53F6D">
        <w:rPr>
          <w:rFonts w:ascii="Times New Roman" w:hAnsi="Times New Roman" w:cs="Times New Roman"/>
          <w:sz w:val="24"/>
          <w:szCs w:val="24"/>
        </w:rPr>
        <w:t xml:space="preserve"> smrteľnom</w:t>
      </w:r>
      <w:r w:rsidRPr="00F53F6D">
        <w:rPr>
          <w:rFonts w:ascii="Times New Roman" w:hAnsi="Times New Roman" w:cs="Times New Roman"/>
          <w:sz w:val="24"/>
          <w:szCs w:val="24"/>
        </w:rPr>
        <w:t xml:space="preserve"> mučeníctve sa</w:t>
      </w:r>
      <w:r w:rsidR="006B4ADF" w:rsidRPr="00F53F6D">
        <w:rPr>
          <w:rFonts w:ascii="Times New Roman" w:hAnsi="Times New Roman" w:cs="Times New Roman"/>
          <w:sz w:val="24"/>
          <w:szCs w:val="24"/>
        </w:rPr>
        <w:t xml:space="preserve"> </w:t>
      </w:r>
      <w:r w:rsidRPr="00F53F6D">
        <w:rPr>
          <w:rFonts w:ascii="Times New Roman" w:hAnsi="Times New Roman" w:cs="Times New Roman"/>
          <w:sz w:val="24"/>
          <w:szCs w:val="24"/>
        </w:rPr>
        <w:t>javila</w:t>
      </w:r>
      <w:r w:rsidR="00A128A6" w:rsidRPr="00F53F6D">
        <w:rPr>
          <w:rFonts w:ascii="Times New Roman" w:hAnsi="Times New Roman" w:cs="Times New Roman"/>
          <w:sz w:val="24"/>
          <w:szCs w:val="24"/>
        </w:rPr>
        <w:t xml:space="preserve"> bežnému človeku</w:t>
      </w:r>
      <w:r w:rsidRPr="00F53F6D">
        <w:rPr>
          <w:rFonts w:ascii="Times New Roman" w:hAnsi="Times New Roman" w:cs="Times New Roman"/>
          <w:sz w:val="24"/>
          <w:szCs w:val="24"/>
        </w:rPr>
        <w:t xml:space="preserve"> ako dôkaz kresťanského fanatizmu</w:t>
      </w:r>
      <w:r w:rsidR="006B4ADF" w:rsidRPr="00F53F6D">
        <w:rPr>
          <w:rFonts w:ascii="Times New Roman" w:hAnsi="Times New Roman" w:cs="Times New Roman"/>
          <w:sz w:val="24"/>
          <w:szCs w:val="24"/>
        </w:rPr>
        <w:t xml:space="preserve"> či chorého pomätenia. </w:t>
      </w:r>
      <w:r w:rsidR="00A128A6" w:rsidRPr="00F53F6D">
        <w:rPr>
          <w:rFonts w:ascii="Times New Roman" w:hAnsi="Times New Roman" w:cs="Times New Roman"/>
          <w:sz w:val="24"/>
          <w:szCs w:val="24"/>
        </w:rPr>
        <w:t xml:space="preserve">Pre </w:t>
      </w:r>
      <w:r w:rsidR="0012573B" w:rsidRPr="00F53F6D">
        <w:rPr>
          <w:rFonts w:ascii="Times New Roman" w:hAnsi="Times New Roman" w:cs="Times New Roman"/>
          <w:sz w:val="24"/>
          <w:szCs w:val="24"/>
        </w:rPr>
        <w:t>rímskych úradníkov predstavovali kresťania podvratné živly</w:t>
      </w:r>
      <w:r w:rsidR="00D5478A" w:rsidRPr="00F53F6D">
        <w:rPr>
          <w:rFonts w:ascii="Times New Roman" w:hAnsi="Times New Roman" w:cs="Times New Roman"/>
          <w:sz w:val="24"/>
          <w:szCs w:val="24"/>
        </w:rPr>
        <w:t xml:space="preserve"> </w:t>
      </w:r>
      <w:r w:rsidR="0012573B" w:rsidRPr="00F53F6D">
        <w:rPr>
          <w:rFonts w:ascii="Times New Roman" w:hAnsi="Times New Roman" w:cs="Times New Roman"/>
          <w:sz w:val="24"/>
          <w:szCs w:val="24"/>
        </w:rPr>
        <w:t>protiviacej sa v mene akési pochybnej povery štátnej moci a rozosievajúcej nepokoj medzi ostatnými občanmi ríše</w:t>
      </w:r>
      <w:r w:rsidR="00A128A6" w:rsidRPr="00F53F6D">
        <w:rPr>
          <w:rFonts w:ascii="Times New Roman" w:hAnsi="Times New Roman" w:cs="Times New Roman"/>
          <w:sz w:val="24"/>
          <w:szCs w:val="24"/>
        </w:rPr>
        <w:t xml:space="preserve">. Kresťania </w:t>
      </w:r>
      <w:r w:rsidR="0012573B" w:rsidRPr="00F53F6D">
        <w:rPr>
          <w:rFonts w:ascii="Times New Roman" w:hAnsi="Times New Roman" w:cs="Times New Roman"/>
          <w:sz w:val="24"/>
          <w:szCs w:val="24"/>
        </w:rPr>
        <w:t>vnímali reprezentantov rímskej moci ako nástroj diabla, ktorého prostredníctvom je skúšaná ich pevnosť vo viere a</w:t>
      </w:r>
      <w:r w:rsidR="00A128A6" w:rsidRPr="00F53F6D">
        <w:rPr>
          <w:rFonts w:ascii="Times New Roman" w:hAnsi="Times New Roman" w:cs="Times New Roman"/>
          <w:sz w:val="24"/>
          <w:szCs w:val="24"/>
        </w:rPr>
        <w:t xml:space="preserve"> </w:t>
      </w:r>
      <w:r w:rsidR="0012573B" w:rsidRPr="00F53F6D">
        <w:rPr>
          <w:rFonts w:ascii="Times New Roman" w:hAnsi="Times New Roman" w:cs="Times New Roman"/>
          <w:sz w:val="24"/>
          <w:szCs w:val="24"/>
        </w:rPr>
        <w:t xml:space="preserve">skutočnú </w:t>
      </w:r>
      <w:r w:rsidR="00A128A6" w:rsidRPr="00F53F6D">
        <w:rPr>
          <w:rFonts w:ascii="Times New Roman" w:hAnsi="Times New Roman" w:cs="Times New Roman"/>
          <w:sz w:val="24"/>
          <w:szCs w:val="24"/>
        </w:rPr>
        <w:t>oddanosť Kristovi. Pre kresťanov sú</w:t>
      </w:r>
      <w:r w:rsidR="00F53F6D" w:rsidRPr="00F53F6D">
        <w:rPr>
          <w:rFonts w:ascii="Times New Roman" w:hAnsi="Times New Roman" w:cs="Times New Roman"/>
          <w:sz w:val="24"/>
          <w:szCs w:val="24"/>
        </w:rPr>
        <w:t xml:space="preserve"> jedinou autoritou a jedinou zákonnou normou posvätné </w:t>
      </w:r>
      <w:r w:rsidR="00A128A6" w:rsidRPr="00F53F6D">
        <w:rPr>
          <w:rFonts w:ascii="Times New Roman" w:hAnsi="Times New Roman" w:cs="Times New Roman"/>
          <w:sz w:val="24"/>
          <w:szCs w:val="24"/>
        </w:rPr>
        <w:t>b</w:t>
      </w:r>
      <w:r w:rsidR="008626CE" w:rsidRPr="00F53F6D">
        <w:rPr>
          <w:rFonts w:ascii="Times New Roman" w:hAnsi="Times New Roman" w:cs="Times New Roman"/>
          <w:sz w:val="24"/>
          <w:szCs w:val="24"/>
        </w:rPr>
        <w:t>iblické spisy</w:t>
      </w:r>
      <w:r w:rsidR="00F53F6D" w:rsidRPr="00F53F6D">
        <w:rPr>
          <w:rFonts w:ascii="Times New Roman" w:hAnsi="Times New Roman" w:cs="Times New Roman"/>
          <w:sz w:val="24"/>
          <w:szCs w:val="24"/>
        </w:rPr>
        <w:t>, ktoré sú nedotknuteľné a neprekonateľné, preto na svätú knihu označenú</w:t>
      </w:r>
      <w:r w:rsidR="008626CE" w:rsidRPr="00F53F6D">
        <w:rPr>
          <w:rFonts w:ascii="Times New Roman" w:hAnsi="Times New Roman" w:cs="Times New Roman"/>
          <w:sz w:val="24"/>
          <w:szCs w:val="24"/>
        </w:rPr>
        <w:t xml:space="preserve"> posvätným znamením</w:t>
      </w:r>
      <w:r w:rsidR="00F53F6D" w:rsidRPr="00F53F6D">
        <w:rPr>
          <w:rFonts w:ascii="Times New Roman" w:hAnsi="Times New Roman" w:cs="Times New Roman"/>
          <w:sz w:val="24"/>
          <w:szCs w:val="24"/>
        </w:rPr>
        <w:t xml:space="preserve"> </w:t>
      </w:r>
      <w:r w:rsidR="008626CE" w:rsidRPr="00F53F6D">
        <w:rPr>
          <w:rFonts w:ascii="Times New Roman" w:hAnsi="Times New Roman" w:cs="Times New Roman"/>
          <w:sz w:val="24"/>
          <w:szCs w:val="24"/>
        </w:rPr>
        <w:t>skl</w:t>
      </w:r>
      <w:r w:rsidR="00F53F6D" w:rsidRPr="00F53F6D">
        <w:rPr>
          <w:rFonts w:ascii="Times New Roman" w:hAnsi="Times New Roman" w:cs="Times New Roman"/>
          <w:sz w:val="24"/>
          <w:szCs w:val="24"/>
        </w:rPr>
        <w:t>adajú prísahu a</w:t>
      </w:r>
      <w:r w:rsidR="00B03C7D" w:rsidRPr="00F53F6D">
        <w:rPr>
          <w:rFonts w:ascii="Times New Roman" w:hAnsi="Times New Roman" w:cs="Times New Roman"/>
          <w:sz w:val="24"/>
          <w:szCs w:val="24"/>
        </w:rPr>
        <w:t xml:space="preserve"> sľub vernosti</w:t>
      </w:r>
      <w:r w:rsidR="00F53F6D" w:rsidRPr="00F53F6D">
        <w:rPr>
          <w:rFonts w:ascii="Times New Roman" w:hAnsi="Times New Roman" w:cs="Times New Roman"/>
          <w:sz w:val="24"/>
          <w:szCs w:val="24"/>
        </w:rPr>
        <w:t xml:space="preserve">. </w:t>
      </w:r>
    </w:p>
    <w:p w:rsidR="00F53F6D" w:rsidRDefault="00F53F6D" w:rsidP="008626CE">
      <w:pPr>
        <w:spacing w:after="0"/>
        <w:jc w:val="both"/>
        <w:rPr>
          <w:rFonts w:ascii="Times New Roman" w:hAnsi="Times New Roman" w:cs="Times New Roman"/>
          <w:color w:val="FF0000"/>
          <w:sz w:val="24"/>
          <w:szCs w:val="24"/>
        </w:rPr>
      </w:pPr>
    </w:p>
    <w:p w:rsidR="00326DBF" w:rsidRDefault="00F53F6D" w:rsidP="00326DB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33</w:t>
      </w:r>
    </w:p>
    <w:p w:rsidR="00326DBF" w:rsidRPr="006B4ADF" w:rsidRDefault="00326DBF" w:rsidP="00326DBF">
      <w:pPr>
        <w:spacing w:after="0"/>
        <w:jc w:val="both"/>
        <w:rPr>
          <w:rFonts w:ascii="Times New Roman" w:hAnsi="Times New Roman" w:cs="Times New Roman"/>
          <w:color w:val="FF0000"/>
          <w:sz w:val="24"/>
          <w:szCs w:val="24"/>
        </w:rPr>
      </w:pPr>
      <w:r w:rsidRPr="00326DBF">
        <w:rPr>
          <w:rFonts w:ascii="Times New Roman" w:hAnsi="Times New Roman" w:cs="Times New Roman"/>
          <w:color w:val="FF0000"/>
          <w:sz w:val="24"/>
          <w:szCs w:val="24"/>
        </w:rPr>
        <w:t>Perzekúcie voči</w:t>
      </w:r>
      <w:r>
        <w:rPr>
          <w:rFonts w:ascii="Times New Roman" w:hAnsi="Times New Roman" w:cs="Times New Roman"/>
          <w:sz w:val="24"/>
          <w:szCs w:val="24"/>
        </w:rPr>
        <w:t xml:space="preserve"> </w:t>
      </w:r>
      <w:r>
        <w:rPr>
          <w:rFonts w:ascii="Times New Roman" w:hAnsi="Times New Roman" w:cs="Times New Roman"/>
          <w:color w:val="FF0000"/>
          <w:sz w:val="24"/>
          <w:szCs w:val="24"/>
        </w:rPr>
        <w:t>kresťanom</w:t>
      </w:r>
      <w:r w:rsidRPr="006B4ADF">
        <w:rPr>
          <w:rFonts w:ascii="Times New Roman" w:hAnsi="Times New Roman" w:cs="Times New Roman"/>
          <w:color w:val="FF0000"/>
          <w:sz w:val="24"/>
          <w:szCs w:val="24"/>
        </w:rPr>
        <w:t xml:space="preserve"> nebol</w:t>
      </w:r>
      <w:r>
        <w:rPr>
          <w:rFonts w:ascii="Times New Roman" w:hAnsi="Times New Roman" w:cs="Times New Roman"/>
          <w:color w:val="FF0000"/>
          <w:sz w:val="24"/>
          <w:szCs w:val="24"/>
        </w:rPr>
        <w:t>i v ríši</w:t>
      </w:r>
      <w:r w:rsidRPr="006B4ADF">
        <w:rPr>
          <w:rFonts w:ascii="Times New Roman" w:hAnsi="Times New Roman" w:cs="Times New Roman"/>
          <w:color w:val="FF0000"/>
          <w:sz w:val="24"/>
          <w:szCs w:val="24"/>
        </w:rPr>
        <w:t xml:space="preserve"> systematické a</w:t>
      </w:r>
      <w:r>
        <w:rPr>
          <w:rFonts w:ascii="Times New Roman" w:hAnsi="Times New Roman" w:cs="Times New Roman"/>
          <w:color w:val="FF0000"/>
          <w:sz w:val="24"/>
          <w:szCs w:val="24"/>
        </w:rPr>
        <w:t> ani z geografického hľadiska</w:t>
      </w:r>
      <w:r w:rsidRPr="006B4ADF">
        <w:rPr>
          <w:rFonts w:ascii="Times New Roman" w:hAnsi="Times New Roman" w:cs="Times New Roman"/>
          <w:color w:val="FF0000"/>
          <w:sz w:val="24"/>
          <w:szCs w:val="24"/>
        </w:rPr>
        <w:t xml:space="preserve"> jednotné. Rímske úrady boli vždy pri posudzovaní porušenia zákonov opatrné a väčšina obvinených bola prepustená. Tí čo boli nakoniec usvedčený z porušenia zákona boli obvykle uväznení alebo vyhostení. Mnoho z nich bolo následne na základe amnestií prepustený. Je nepochybne pravda, že zločinci boli po celom impériu v amfiteátroch predhadzovaný divokým zvieratám pre pobavenie ľudu, ale neexistuje žiadny dokument- jediná správa aby takýmto spôsobom zahynul nevinný kresťan</w:t>
      </w:r>
      <w:r>
        <w:rPr>
          <w:rFonts w:ascii="Times New Roman" w:hAnsi="Times New Roman" w:cs="Times New Roman"/>
          <w:color w:val="FF0000"/>
          <w:sz w:val="24"/>
          <w:szCs w:val="24"/>
        </w:rPr>
        <w:t>.</w:t>
      </w:r>
    </w:p>
    <w:p w:rsidR="00326DBF" w:rsidRDefault="00326DBF" w:rsidP="00326DBF">
      <w:pPr>
        <w:pStyle w:val="Normlnywebov"/>
        <w:spacing w:before="0" w:beforeAutospacing="0" w:after="0" w:afterAutospacing="0" w:line="276" w:lineRule="auto"/>
        <w:jc w:val="both"/>
        <w:rPr>
          <w:color w:val="FF0000"/>
        </w:rPr>
      </w:pPr>
      <w:r w:rsidRPr="006B4ADF">
        <w:rPr>
          <w:color w:val="FF0000"/>
        </w:rPr>
        <w:t>(</w:t>
      </w:r>
      <w:proofErr w:type="spellStart"/>
      <w:r w:rsidRPr="006B4ADF">
        <w:rPr>
          <w:color w:val="FF0000"/>
        </w:rPr>
        <w:t>McDonald</w:t>
      </w:r>
      <w:proofErr w:type="spellEnd"/>
      <w:r>
        <w:rPr>
          <w:color w:val="FF0000"/>
        </w:rPr>
        <w:t>: Prenasledovanie kresťanov</w:t>
      </w:r>
      <w:r w:rsidRPr="006B4ADF">
        <w:rPr>
          <w:color w:val="FF0000"/>
        </w:rPr>
        <w:t>).</w:t>
      </w:r>
    </w:p>
    <w:p w:rsidR="00326DBF" w:rsidRDefault="00326DBF" w:rsidP="00326DBF">
      <w:pPr>
        <w:pStyle w:val="Normlnywebov"/>
        <w:spacing w:before="0" w:beforeAutospacing="0" w:after="0" w:afterAutospacing="0" w:line="276" w:lineRule="auto"/>
        <w:jc w:val="both"/>
        <w:rPr>
          <w:color w:val="FF0000"/>
        </w:rPr>
      </w:pPr>
    </w:p>
    <w:p w:rsidR="00757CAF" w:rsidRDefault="00757CAF" w:rsidP="008626CE">
      <w:pPr>
        <w:spacing w:after="0"/>
        <w:jc w:val="both"/>
        <w:rPr>
          <w:rFonts w:ascii="Times New Roman" w:hAnsi="Times New Roman" w:cs="Times New Roman"/>
          <w:sz w:val="24"/>
          <w:szCs w:val="24"/>
        </w:rPr>
      </w:pPr>
      <w:r w:rsidRPr="00326DBF">
        <w:rPr>
          <w:rFonts w:ascii="Times New Roman" w:hAnsi="Times New Roman" w:cs="Times New Roman"/>
          <w:sz w:val="24"/>
          <w:szCs w:val="24"/>
        </w:rPr>
        <w:t>3</w:t>
      </w:r>
      <w:r w:rsidR="00CF4B69" w:rsidRPr="00326DBF">
        <w:rPr>
          <w:rFonts w:ascii="Times New Roman" w:hAnsi="Times New Roman" w:cs="Times New Roman"/>
          <w:sz w:val="24"/>
          <w:szCs w:val="24"/>
        </w:rPr>
        <w:t>4</w:t>
      </w:r>
    </w:p>
    <w:p w:rsidR="00FF25B7" w:rsidRDefault="007251E5" w:rsidP="008626CE">
      <w:pPr>
        <w:spacing w:after="0"/>
        <w:jc w:val="both"/>
        <w:rPr>
          <w:rFonts w:ascii="Times New Roman" w:hAnsi="Times New Roman" w:cs="Times New Roman"/>
          <w:sz w:val="24"/>
          <w:szCs w:val="24"/>
        </w:rPr>
      </w:pPr>
      <w:r>
        <w:rPr>
          <w:rFonts w:ascii="Times New Roman" w:hAnsi="Times New Roman" w:cs="Times New Roman"/>
          <w:sz w:val="24"/>
          <w:szCs w:val="24"/>
        </w:rPr>
        <w:t xml:space="preserve">Každé združenie, ktoré chcelo v Rímskom impériu vykonávať určitú činnosť muselo požiadať senát o udelenie povolenia. Ak štátny úradníci usúdili, že žiadatelia nepredstavujú hrozbu pre verejný poriadok a nie sú nebezpečenstvom pre štát, dali mu povolenie v rámci rímskeho práva </w:t>
      </w:r>
      <w:r w:rsidR="009B5096">
        <w:rPr>
          <w:rFonts w:ascii="Times New Roman" w:hAnsi="Times New Roman" w:cs="Times New Roman"/>
          <w:sz w:val="24"/>
          <w:szCs w:val="24"/>
        </w:rPr>
        <w:t>„</w:t>
      </w:r>
      <w:proofErr w:type="spellStart"/>
      <w:r w:rsidR="009B5096" w:rsidRPr="00BF3F42">
        <w:rPr>
          <w:rFonts w:ascii="Times New Roman" w:hAnsi="Times New Roman" w:cs="Times New Roman"/>
          <w:sz w:val="24"/>
          <w:szCs w:val="24"/>
        </w:rPr>
        <w:t>collegia</w:t>
      </w:r>
      <w:proofErr w:type="spellEnd"/>
      <w:r w:rsidR="009B5096" w:rsidRPr="00BF3F42">
        <w:rPr>
          <w:rFonts w:ascii="Times New Roman" w:hAnsi="Times New Roman" w:cs="Times New Roman"/>
          <w:sz w:val="24"/>
          <w:szCs w:val="24"/>
        </w:rPr>
        <w:t xml:space="preserve"> </w:t>
      </w:r>
      <w:proofErr w:type="spellStart"/>
      <w:r w:rsidR="009B5096" w:rsidRPr="00BF3F42">
        <w:rPr>
          <w:rFonts w:ascii="Times New Roman" w:hAnsi="Times New Roman" w:cs="Times New Roman"/>
          <w:sz w:val="24"/>
          <w:szCs w:val="24"/>
        </w:rPr>
        <w:t>licita</w:t>
      </w:r>
      <w:proofErr w:type="spellEnd"/>
      <w:r w:rsidR="009B5096">
        <w:rPr>
          <w:rFonts w:ascii="Times New Roman" w:hAnsi="Times New Roman" w:cs="Times New Roman"/>
          <w:sz w:val="24"/>
          <w:szCs w:val="24"/>
        </w:rPr>
        <w:t>“ „povolené spolky“</w:t>
      </w:r>
      <w:r>
        <w:rPr>
          <w:rFonts w:ascii="Times New Roman" w:hAnsi="Times New Roman" w:cs="Times New Roman"/>
          <w:sz w:val="24"/>
          <w:szCs w:val="24"/>
        </w:rPr>
        <w:t>. Takto registrovaný spolok mal právnu subjektivitu</w:t>
      </w:r>
      <w:r w:rsidR="004D015A">
        <w:rPr>
          <w:rFonts w:ascii="Times New Roman" w:hAnsi="Times New Roman" w:cs="Times New Roman"/>
          <w:sz w:val="24"/>
          <w:szCs w:val="24"/>
        </w:rPr>
        <w:t xml:space="preserve">, </w:t>
      </w:r>
      <w:r>
        <w:rPr>
          <w:rFonts w:ascii="Times New Roman" w:hAnsi="Times New Roman" w:cs="Times New Roman"/>
          <w:sz w:val="24"/>
          <w:szCs w:val="24"/>
        </w:rPr>
        <w:t>mohol vlastniť majetok</w:t>
      </w:r>
      <w:r w:rsidR="004D015A">
        <w:rPr>
          <w:rFonts w:ascii="Times New Roman" w:hAnsi="Times New Roman" w:cs="Times New Roman"/>
          <w:sz w:val="24"/>
          <w:szCs w:val="24"/>
        </w:rPr>
        <w:t xml:space="preserve"> či</w:t>
      </w:r>
      <w:r>
        <w:rPr>
          <w:rFonts w:ascii="Times New Roman" w:hAnsi="Times New Roman" w:cs="Times New Roman"/>
          <w:sz w:val="24"/>
          <w:szCs w:val="24"/>
        </w:rPr>
        <w:t xml:space="preserve"> uzatvárať </w:t>
      </w:r>
      <w:r w:rsidR="004D015A">
        <w:rPr>
          <w:rFonts w:ascii="Times New Roman" w:hAnsi="Times New Roman" w:cs="Times New Roman"/>
          <w:sz w:val="24"/>
          <w:szCs w:val="24"/>
        </w:rPr>
        <w:t>dohody. Kresťania však využili v rámci rímskeho práva „všeobecné povolenie“,</w:t>
      </w:r>
      <w:r w:rsidR="00FF25B7">
        <w:rPr>
          <w:rFonts w:ascii="Times New Roman" w:hAnsi="Times New Roman" w:cs="Times New Roman"/>
          <w:sz w:val="24"/>
          <w:szCs w:val="24"/>
        </w:rPr>
        <w:t xml:space="preserve"> pri ktorom nebolo potrebne osobitné právne uznanie nakoľko spadalo pod </w:t>
      </w:r>
      <w:r w:rsidR="00A958C2">
        <w:rPr>
          <w:rFonts w:ascii="Times New Roman" w:hAnsi="Times New Roman" w:cs="Times New Roman"/>
          <w:sz w:val="24"/>
          <w:szCs w:val="24"/>
        </w:rPr>
        <w:t>„</w:t>
      </w:r>
      <w:r w:rsidR="00FF25B7">
        <w:rPr>
          <w:rFonts w:ascii="Times New Roman" w:hAnsi="Times New Roman" w:cs="Times New Roman"/>
          <w:sz w:val="24"/>
          <w:szCs w:val="24"/>
        </w:rPr>
        <w:t>generálne povolenie</w:t>
      </w:r>
      <w:r w:rsidR="00A958C2">
        <w:rPr>
          <w:rFonts w:ascii="Times New Roman" w:hAnsi="Times New Roman" w:cs="Times New Roman"/>
          <w:sz w:val="24"/>
          <w:szCs w:val="24"/>
        </w:rPr>
        <w:t>“</w:t>
      </w:r>
      <w:r w:rsidR="00FF25B7">
        <w:rPr>
          <w:rFonts w:ascii="Times New Roman" w:hAnsi="Times New Roman" w:cs="Times New Roman"/>
          <w:sz w:val="24"/>
          <w:szCs w:val="24"/>
        </w:rPr>
        <w:t>,</w:t>
      </w:r>
      <w:r w:rsidR="004D015A">
        <w:rPr>
          <w:rFonts w:ascii="Times New Roman" w:hAnsi="Times New Roman" w:cs="Times New Roman"/>
          <w:sz w:val="24"/>
          <w:szCs w:val="24"/>
        </w:rPr>
        <w:t xml:space="preserve"> ktoré udelil senát pre činnosť</w:t>
      </w:r>
      <w:r w:rsidR="00EC0F11">
        <w:rPr>
          <w:rFonts w:ascii="Times New Roman" w:hAnsi="Times New Roman" w:cs="Times New Roman"/>
          <w:sz w:val="24"/>
          <w:szCs w:val="24"/>
        </w:rPr>
        <w:t xml:space="preserve">, ktorá vzhľadom na svoje zameranie </w:t>
      </w:r>
      <w:r w:rsidR="00EC0F11">
        <w:rPr>
          <w:rFonts w:ascii="Times New Roman" w:hAnsi="Times New Roman" w:cs="Times New Roman"/>
          <w:sz w:val="24"/>
          <w:szCs w:val="24"/>
        </w:rPr>
        <w:lastRenderedPageBreak/>
        <w:t>nebolo považované</w:t>
      </w:r>
      <w:r w:rsidR="00A93BE5">
        <w:rPr>
          <w:rFonts w:ascii="Times New Roman" w:hAnsi="Times New Roman" w:cs="Times New Roman"/>
          <w:sz w:val="24"/>
          <w:szCs w:val="24"/>
        </w:rPr>
        <w:t xml:space="preserve"> za nebezpečenstvo. </w:t>
      </w:r>
      <w:r w:rsidR="00EC0F11">
        <w:rPr>
          <w:rFonts w:ascii="Times New Roman" w:hAnsi="Times New Roman" w:cs="Times New Roman"/>
          <w:sz w:val="24"/>
          <w:szCs w:val="24"/>
        </w:rPr>
        <w:t>Takéto „Kolégium“ malo súkromnoprávny charakter a v rámci svojej činnosti bol</w:t>
      </w:r>
      <w:r w:rsidR="00A93BE5">
        <w:rPr>
          <w:rFonts w:ascii="Times New Roman" w:hAnsi="Times New Roman" w:cs="Times New Roman"/>
          <w:sz w:val="24"/>
          <w:szCs w:val="24"/>
        </w:rPr>
        <w:t>o nezávislé</w:t>
      </w:r>
      <w:r w:rsidR="00EC0F11">
        <w:rPr>
          <w:rFonts w:ascii="Times New Roman" w:hAnsi="Times New Roman" w:cs="Times New Roman"/>
          <w:sz w:val="24"/>
          <w:szCs w:val="24"/>
        </w:rPr>
        <w:t xml:space="preserve"> tak po materiálnej ako i finančnej stránke. Kresťania spadali do dvoch „kolégií“.</w:t>
      </w:r>
      <w:r w:rsidR="00FF25B7">
        <w:rPr>
          <w:rFonts w:ascii="Times New Roman" w:hAnsi="Times New Roman" w:cs="Times New Roman"/>
          <w:sz w:val="24"/>
          <w:szCs w:val="24"/>
        </w:rPr>
        <w:t xml:space="preserve"> Prvým bol</w:t>
      </w:r>
      <w:r w:rsidR="00EC0F11">
        <w:rPr>
          <w:rFonts w:ascii="Times New Roman" w:hAnsi="Times New Roman" w:cs="Times New Roman"/>
          <w:sz w:val="24"/>
          <w:szCs w:val="24"/>
        </w:rPr>
        <w:t xml:space="preserve"> „</w:t>
      </w:r>
      <w:proofErr w:type="spellStart"/>
      <w:r w:rsidR="00EC0F11">
        <w:rPr>
          <w:rFonts w:ascii="Times New Roman" w:hAnsi="Times New Roman" w:cs="Times New Roman"/>
          <w:sz w:val="24"/>
          <w:szCs w:val="24"/>
        </w:rPr>
        <w:t>Collegium</w:t>
      </w:r>
      <w:proofErr w:type="spellEnd"/>
      <w:r w:rsidR="00EC0F11">
        <w:rPr>
          <w:rFonts w:ascii="Times New Roman" w:hAnsi="Times New Roman" w:cs="Times New Roman"/>
          <w:sz w:val="24"/>
          <w:szCs w:val="24"/>
        </w:rPr>
        <w:t xml:space="preserve"> </w:t>
      </w:r>
      <w:proofErr w:type="spellStart"/>
      <w:r w:rsidR="00EC0F11">
        <w:rPr>
          <w:rFonts w:ascii="Times New Roman" w:hAnsi="Times New Roman" w:cs="Times New Roman"/>
          <w:sz w:val="24"/>
          <w:szCs w:val="24"/>
        </w:rPr>
        <w:t>tenuiorum</w:t>
      </w:r>
      <w:proofErr w:type="spellEnd"/>
      <w:r w:rsidR="00EC0F11">
        <w:rPr>
          <w:rFonts w:ascii="Times New Roman" w:hAnsi="Times New Roman" w:cs="Times New Roman"/>
          <w:sz w:val="24"/>
          <w:szCs w:val="24"/>
        </w:rPr>
        <w:t xml:space="preserve">“ „Spolok slabších“, ktorý sa prezentoval ako </w:t>
      </w:r>
      <w:r w:rsidR="00FF25B7">
        <w:rPr>
          <w:rFonts w:ascii="Times New Roman" w:hAnsi="Times New Roman" w:cs="Times New Roman"/>
          <w:sz w:val="24"/>
          <w:szCs w:val="24"/>
        </w:rPr>
        <w:t xml:space="preserve">charitatívna organizácia na podporu chudobných a chorých </w:t>
      </w:r>
      <w:r w:rsidR="00FF25B7" w:rsidRPr="00BF3F42">
        <w:rPr>
          <w:rFonts w:ascii="Times New Roman" w:hAnsi="Times New Roman" w:cs="Times New Roman"/>
          <w:sz w:val="24"/>
          <w:szCs w:val="24"/>
        </w:rPr>
        <w:t>členov cirkevnej obce, prípadne na zabezpečenie</w:t>
      </w:r>
      <w:r w:rsidR="00FF25B7">
        <w:rPr>
          <w:rFonts w:ascii="Times New Roman" w:hAnsi="Times New Roman" w:cs="Times New Roman"/>
          <w:sz w:val="24"/>
          <w:szCs w:val="24"/>
        </w:rPr>
        <w:t xml:space="preserve"> </w:t>
      </w:r>
      <w:r w:rsidR="00FF25B7" w:rsidRPr="00BF3F42">
        <w:rPr>
          <w:rFonts w:ascii="Times New Roman" w:hAnsi="Times New Roman" w:cs="Times New Roman"/>
          <w:sz w:val="24"/>
          <w:szCs w:val="24"/>
        </w:rPr>
        <w:t>nevyhnutnej výživy svojich duchovných, pretože umožňoval nadobúdať</w:t>
      </w:r>
      <w:r w:rsidR="00A93BE5">
        <w:rPr>
          <w:rFonts w:ascii="Times New Roman" w:hAnsi="Times New Roman" w:cs="Times New Roman"/>
          <w:sz w:val="24"/>
          <w:szCs w:val="24"/>
        </w:rPr>
        <w:t xml:space="preserve"> peňažné</w:t>
      </w:r>
      <w:r w:rsidR="00FF25B7" w:rsidRPr="00BF3F42">
        <w:rPr>
          <w:rFonts w:ascii="Times New Roman" w:hAnsi="Times New Roman" w:cs="Times New Roman"/>
          <w:sz w:val="24"/>
          <w:szCs w:val="24"/>
        </w:rPr>
        <w:t xml:space="preserve"> prostriedky na účel spolku.</w:t>
      </w:r>
      <w:r w:rsidR="00FF25B7">
        <w:rPr>
          <w:rFonts w:ascii="Times New Roman" w:hAnsi="Times New Roman" w:cs="Times New Roman"/>
          <w:sz w:val="24"/>
          <w:szCs w:val="24"/>
        </w:rPr>
        <w:t xml:space="preserve"> Druhým bolo „</w:t>
      </w:r>
      <w:proofErr w:type="spellStart"/>
      <w:r w:rsidR="00FF25B7" w:rsidRPr="00BF3F42">
        <w:rPr>
          <w:rFonts w:ascii="Times New Roman" w:hAnsi="Times New Roman" w:cs="Times New Roman"/>
          <w:sz w:val="24"/>
          <w:szCs w:val="24"/>
        </w:rPr>
        <w:t>Collegium</w:t>
      </w:r>
      <w:proofErr w:type="spellEnd"/>
      <w:r w:rsidR="00FF25B7" w:rsidRPr="00BF3F42">
        <w:rPr>
          <w:rFonts w:ascii="Times New Roman" w:hAnsi="Times New Roman" w:cs="Times New Roman"/>
          <w:sz w:val="24"/>
          <w:szCs w:val="24"/>
        </w:rPr>
        <w:t xml:space="preserve"> </w:t>
      </w:r>
      <w:proofErr w:type="spellStart"/>
      <w:r w:rsidR="00FF25B7" w:rsidRPr="00BF3F42">
        <w:rPr>
          <w:rFonts w:ascii="Times New Roman" w:hAnsi="Times New Roman" w:cs="Times New Roman"/>
          <w:sz w:val="24"/>
          <w:szCs w:val="24"/>
        </w:rPr>
        <w:t>funeratiium</w:t>
      </w:r>
      <w:proofErr w:type="spellEnd"/>
      <w:r w:rsidR="00FF25B7">
        <w:rPr>
          <w:rFonts w:ascii="Times New Roman" w:hAnsi="Times New Roman" w:cs="Times New Roman"/>
          <w:sz w:val="24"/>
          <w:szCs w:val="24"/>
        </w:rPr>
        <w:t>“ „</w:t>
      </w:r>
      <w:r w:rsidR="00FF25B7" w:rsidRPr="00BF3F42">
        <w:rPr>
          <w:rFonts w:ascii="Times New Roman" w:hAnsi="Times New Roman" w:cs="Times New Roman"/>
          <w:sz w:val="24"/>
          <w:szCs w:val="24"/>
        </w:rPr>
        <w:t>Pohrebný spolok</w:t>
      </w:r>
      <w:r w:rsidR="00FF25B7">
        <w:rPr>
          <w:rFonts w:ascii="Times New Roman" w:hAnsi="Times New Roman" w:cs="Times New Roman"/>
          <w:sz w:val="24"/>
          <w:szCs w:val="24"/>
        </w:rPr>
        <w:t>“</w:t>
      </w:r>
      <w:r w:rsidR="00A93BE5">
        <w:rPr>
          <w:rFonts w:ascii="Times New Roman" w:hAnsi="Times New Roman" w:cs="Times New Roman"/>
          <w:sz w:val="24"/>
          <w:szCs w:val="24"/>
        </w:rPr>
        <w:t>, ten</w:t>
      </w:r>
      <w:r w:rsidR="00FF25B7">
        <w:rPr>
          <w:rFonts w:ascii="Times New Roman" w:hAnsi="Times New Roman" w:cs="Times New Roman"/>
          <w:sz w:val="24"/>
          <w:szCs w:val="24"/>
        </w:rPr>
        <w:t xml:space="preserve"> umožňoval </w:t>
      </w:r>
      <w:r w:rsidR="00FF25B7" w:rsidRPr="00BF3F42">
        <w:rPr>
          <w:rFonts w:ascii="Times New Roman" w:hAnsi="Times New Roman" w:cs="Times New Roman"/>
          <w:sz w:val="24"/>
          <w:szCs w:val="24"/>
        </w:rPr>
        <w:t>kresťanom</w:t>
      </w:r>
      <w:r w:rsidR="00FF25B7">
        <w:rPr>
          <w:rFonts w:ascii="Times New Roman" w:hAnsi="Times New Roman" w:cs="Times New Roman"/>
          <w:sz w:val="24"/>
          <w:szCs w:val="24"/>
        </w:rPr>
        <w:t xml:space="preserve"> v jeho mene</w:t>
      </w:r>
      <w:r w:rsidR="00FF25B7" w:rsidRPr="00BF3F42">
        <w:rPr>
          <w:rFonts w:ascii="Times New Roman" w:hAnsi="Times New Roman" w:cs="Times New Roman"/>
          <w:sz w:val="24"/>
          <w:szCs w:val="24"/>
        </w:rPr>
        <w:t xml:space="preserve"> nadobúdať</w:t>
      </w:r>
      <w:r w:rsidR="00A958C2">
        <w:rPr>
          <w:rFonts w:ascii="Times New Roman" w:hAnsi="Times New Roman" w:cs="Times New Roman"/>
          <w:sz w:val="24"/>
          <w:szCs w:val="24"/>
        </w:rPr>
        <w:t xml:space="preserve"> cez testamenty</w:t>
      </w:r>
      <w:r w:rsidR="00A93BE5">
        <w:rPr>
          <w:rFonts w:ascii="Times New Roman" w:hAnsi="Times New Roman" w:cs="Times New Roman"/>
          <w:sz w:val="24"/>
          <w:szCs w:val="24"/>
        </w:rPr>
        <w:t xml:space="preserve"> väčší majetok akými boli </w:t>
      </w:r>
      <w:r w:rsidR="00FF25B7" w:rsidRPr="00BF3F42">
        <w:rPr>
          <w:rFonts w:ascii="Times New Roman" w:hAnsi="Times New Roman" w:cs="Times New Roman"/>
          <w:sz w:val="24"/>
          <w:szCs w:val="24"/>
        </w:rPr>
        <w:t>pozemky</w:t>
      </w:r>
      <w:r w:rsidR="00FF25B7">
        <w:rPr>
          <w:rFonts w:ascii="Times New Roman" w:hAnsi="Times New Roman" w:cs="Times New Roman"/>
          <w:sz w:val="24"/>
          <w:szCs w:val="24"/>
        </w:rPr>
        <w:t xml:space="preserve"> a budovy.</w:t>
      </w:r>
      <w:r w:rsidR="00A958C2">
        <w:rPr>
          <w:rFonts w:ascii="Times New Roman" w:hAnsi="Times New Roman" w:cs="Times New Roman"/>
          <w:sz w:val="24"/>
          <w:szCs w:val="24"/>
        </w:rPr>
        <w:t xml:space="preserve"> Tento majetok spravoval biskup a bol neprístupný pre jednotlivých členov cirkvi. </w:t>
      </w:r>
    </w:p>
    <w:p w:rsidR="00EC0F11" w:rsidRDefault="00FF25B7" w:rsidP="008626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F4B69" w:rsidRDefault="00CF4B69" w:rsidP="00CF4B69">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35</w:t>
      </w:r>
    </w:p>
    <w:p w:rsidR="00CF4B69" w:rsidRDefault="00CF4B69" w:rsidP="00CF4B69">
      <w:pPr>
        <w:spacing w:after="0"/>
        <w:jc w:val="both"/>
        <w:rPr>
          <w:rFonts w:ascii="Times New Roman" w:hAnsi="Times New Roman" w:cs="Times New Roman"/>
          <w:color w:val="FF0000"/>
          <w:sz w:val="24"/>
          <w:szCs w:val="24"/>
        </w:rPr>
      </w:pPr>
      <w:r w:rsidRPr="00B048D8">
        <w:rPr>
          <w:rFonts w:ascii="Times New Roman" w:hAnsi="Times New Roman" w:cs="Times New Roman"/>
          <w:color w:val="FF0000"/>
          <w:sz w:val="24"/>
          <w:szCs w:val="24"/>
        </w:rPr>
        <w:t xml:space="preserve">„Rímske náboženstvo prvého storočia rozlišovalo medzi štátnym kultom, ktorý rímskej spoločnosti poskytoval stabilitu a vzájomnú prepojenosť, a osobnými hľadiskami jednotlivých občanov. Latinský výraz </w:t>
      </w:r>
      <w:proofErr w:type="spellStart"/>
      <w:r w:rsidRPr="00B048D8">
        <w:rPr>
          <w:rFonts w:ascii="Times New Roman" w:hAnsi="Times New Roman" w:cs="Times New Roman"/>
          <w:color w:val="FF0000"/>
          <w:sz w:val="24"/>
          <w:szCs w:val="24"/>
        </w:rPr>
        <w:t>religio</w:t>
      </w:r>
      <w:proofErr w:type="spellEnd"/>
      <w:r w:rsidRPr="00B048D8">
        <w:rPr>
          <w:rFonts w:ascii="Times New Roman" w:hAnsi="Times New Roman" w:cs="Times New Roman"/>
          <w:color w:val="FF0000"/>
          <w:sz w:val="24"/>
          <w:szCs w:val="24"/>
        </w:rPr>
        <w:t xml:space="preserve"> je tiež odvodený od koreňa znamenajúceho „spájať“. To je z mnohých hľadísk užitočné zhrnutie role štátneho kultu: poskytnúť</w:t>
      </w:r>
      <w:r>
        <w:rPr>
          <w:rFonts w:ascii="Times New Roman" w:hAnsi="Times New Roman" w:cs="Times New Roman"/>
          <w:color w:val="FF0000"/>
          <w:sz w:val="24"/>
          <w:szCs w:val="24"/>
        </w:rPr>
        <w:t xml:space="preserve"> svojmu ľudu, mestu a ríši </w:t>
      </w:r>
      <w:r w:rsidRPr="00B048D8">
        <w:rPr>
          <w:rFonts w:ascii="Times New Roman" w:hAnsi="Times New Roman" w:cs="Times New Roman"/>
          <w:color w:val="FF0000"/>
          <w:sz w:val="24"/>
          <w:szCs w:val="24"/>
        </w:rPr>
        <w:t xml:space="preserve"> stabilný posvätný základ. </w:t>
      </w:r>
    </w:p>
    <w:p w:rsidR="00CF4B69" w:rsidRPr="00B048D8" w:rsidRDefault="00CF4B69" w:rsidP="00CF4B69">
      <w:pPr>
        <w:spacing w:after="0"/>
        <w:jc w:val="both"/>
        <w:rPr>
          <w:rFonts w:ascii="Times New Roman" w:hAnsi="Times New Roman" w:cs="Times New Roman"/>
          <w:color w:val="FF0000"/>
          <w:sz w:val="24"/>
          <w:szCs w:val="24"/>
        </w:rPr>
      </w:pPr>
      <w:r w:rsidRPr="00B048D8">
        <w:rPr>
          <w:rFonts w:ascii="Times New Roman" w:hAnsi="Times New Roman" w:cs="Times New Roman"/>
          <w:color w:val="FF0000"/>
          <w:sz w:val="24"/>
          <w:szCs w:val="24"/>
        </w:rPr>
        <w:t>(</w:t>
      </w:r>
      <w:proofErr w:type="spellStart"/>
      <w:r w:rsidRPr="00B048D8">
        <w:rPr>
          <w:rFonts w:ascii="Times New Roman" w:hAnsi="Times New Roman" w:cs="Times New Roman"/>
          <w:color w:val="FF0000"/>
          <w:sz w:val="24"/>
          <w:szCs w:val="24"/>
        </w:rPr>
        <w:t>McGrath</w:t>
      </w:r>
      <w:proofErr w:type="spellEnd"/>
      <w:r>
        <w:rPr>
          <w:rFonts w:ascii="Times New Roman" w:hAnsi="Times New Roman" w:cs="Times New Roman"/>
          <w:color w:val="FF0000"/>
          <w:sz w:val="24"/>
          <w:szCs w:val="24"/>
        </w:rPr>
        <w:t>: Dejiny kresťanstva</w:t>
      </w:r>
      <w:r w:rsidRPr="00B048D8">
        <w:rPr>
          <w:rFonts w:ascii="Times New Roman" w:hAnsi="Times New Roman" w:cs="Times New Roman"/>
          <w:color w:val="FF0000"/>
          <w:sz w:val="24"/>
          <w:szCs w:val="24"/>
        </w:rPr>
        <w:t xml:space="preserve"> s.39).</w:t>
      </w:r>
    </w:p>
    <w:p w:rsidR="00CF4B69" w:rsidRDefault="00CF4B69" w:rsidP="006C1AA5">
      <w:pPr>
        <w:spacing w:after="0"/>
        <w:jc w:val="both"/>
        <w:rPr>
          <w:rFonts w:ascii="Times New Roman" w:hAnsi="Times New Roman" w:cs="Times New Roman"/>
          <w:sz w:val="24"/>
          <w:szCs w:val="24"/>
        </w:rPr>
      </w:pPr>
    </w:p>
    <w:p w:rsidR="00CF4B69" w:rsidRDefault="00CF4B69" w:rsidP="006C1AA5">
      <w:pPr>
        <w:spacing w:after="0"/>
        <w:jc w:val="both"/>
        <w:rPr>
          <w:rFonts w:ascii="Times New Roman" w:hAnsi="Times New Roman" w:cs="Times New Roman"/>
          <w:sz w:val="24"/>
          <w:szCs w:val="24"/>
        </w:rPr>
      </w:pPr>
      <w:r>
        <w:rPr>
          <w:rFonts w:ascii="Times New Roman" w:hAnsi="Times New Roman" w:cs="Times New Roman"/>
          <w:sz w:val="24"/>
          <w:szCs w:val="24"/>
        </w:rPr>
        <w:t>HUDBA</w:t>
      </w:r>
    </w:p>
    <w:p w:rsidR="000607FD" w:rsidRDefault="000607FD" w:rsidP="000607FD">
      <w:pPr>
        <w:spacing w:after="0"/>
        <w:jc w:val="both"/>
        <w:rPr>
          <w:rFonts w:ascii="Times New Roman" w:hAnsi="Times New Roman" w:cs="Times New Roman"/>
          <w:sz w:val="24"/>
          <w:szCs w:val="24"/>
        </w:rPr>
      </w:pPr>
    </w:p>
    <w:p w:rsidR="00757CAF" w:rsidRDefault="00757CAF" w:rsidP="000607FD">
      <w:pPr>
        <w:spacing w:after="0"/>
        <w:jc w:val="both"/>
        <w:rPr>
          <w:rFonts w:ascii="Times New Roman" w:hAnsi="Times New Roman" w:cs="Times New Roman"/>
          <w:sz w:val="24"/>
          <w:szCs w:val="24"/>
        </w:rPr>
      </w:pPr>
      <w:r>
        <w:rPr>
          <w:rFonts w:ascii="Times New Roman" w:hAnsi="Times New Roman" w:cs="Times New Roman"/>
          <w:sz w:val="24"/>
          <w:szCs w:val="24"/>
        </w:rPr>
        <w:t>Záver</w:t>
      </w:r>
    </w:p>
    <w:p w:rsidR="003717DD" w:rsidRDefault="00757CAF" w:rsidP="00757CAF">
      <w:pPr>
        <w:pStyle w:val="Default"/>
        <w:spacing w:line="276" w:lineRule="auto"/>
        <w:jc w:val="both"/>
        <w:rPr>
          <w:rStyle w:val="reference-text"/>
          <w:color w:val="auto"/>
        </w:rPr>
      </w:pPr>
      <w:r w:rsidRPr="00D90C1D">
        <w:rPr>
          <w:color w:val="auto"/>
        </w:rPr>
        <w:t xml:space="preserve">Rímska ríša bol štát práva, ktoré </w:t>
      </w:r>
      <w:r w:rsidRPr="00D90C1D">
        <w:rPr>
          <w:rStyle w:val="reference-text"/>
          <w:color w:val="auto"/>
        </w:rPr>
        <w:t>zaisťovalo a ochraňovalo občanov vo všetkých častiach impéria,</w:t>
      </w:r>
      <w:r w:rsidRPr="00D90C1D">
        <w:rPr>
          <w:color w:val="auto"/>
        </w:rPr>
        <w:t xml:space="preserve"> </w:t>
      </w:r>
      <w:r w:rsidRPr="00D90C1D">
        <w:rPr>
          <w:rStyle w:val="reference-text"/>
          <w:color w:val="auto"/>
        </w:rPr>
        <w:t>dávalo im právo voliť, vstupovať do politiky, slobodne cestovať, prístup k vzdelaniu, čítaniu rôznych kníh, učeniu sa ja</w:t>
      </w:r>
      <w:r>
        <w:rPr>
          <w:rStyle w:val="reference-text"/>
          <w:color w:val="auto"/>
        </w:rPr>
        <w:t>zykov či sociálne výhody.</w:t>
      </w:r>
    </w:p>
    <w:p w:rsidR="008874FC" w:rsidRDefault="00757CAF" w:rsidP="00757CAF">
      <w:pPr>
        <w:pStyle w:val="Default"/>
        <w:spacing w:line="276" w:lineRule="auto"/>
        <w:jc w:val="both"/>
        <w:rPr>
          <w:rFonts w:eastAsia="Times New Roman"/>
          <w:color w:val="auto"/>
        </w:rPr>
      </w:pPr>
      <w:r>
        <w:rPr>
          <w:rStyle w:val="reference-text"/>
          <w:color w:val="auto"/>
        </w:rPr>
        <w:t>Rímska</w:t>
      </w:r>
      <w:r>
        <w:rPr>
          <w:color w:val="auto"/>
        </w:rPr>
        <w:t xml:space="preserve"> spoločnosť</w:t>
      </w:r>
      <w:r w:rsidR="003717DD">
        <w:rPr>
          <w:color w:val="auto"/>
        </w:rPr>
        <w:t xml:space="preserve"> nielen</w:t>
      </w:r>
      <w:r>
        <w:rPr>
          <w:color w:val="auto"/>
        </w:rPr>
        <w:t xml:space="preserve"> akceptovala všetky </w:t>
      </w:r>
      <w:r w:rsidRPr="00D90C1D">
        <w:rPr>
          <w:color w:val="auto"/>
        </w:rPr>
        <w:t>náboženstvá</w:t>
      </w:r>
      <w:r w:rsidR="00CF4B69">
        <w:rPr>
          <w:color w:val="auto"/>
        </w:rPr>
        <w:t>, ktoré do nej prichádzali</w:t>
      </w:r>
      <w:r w:rsidR="003717DD">
        <w:rPr>
          <w:color w:val="auto"/>
        </w:rPr>
        <w:t xml:space="preserve"> a to i bizarné ale</w:t>
      </w:r>
      <w:r w:rsidR="00CF4B69">
        <w:rPr>
          <w:color w:val="auto"/>
        </w:rPr>
        <w:t xml:space="preserve"> štátna moc</w:t>
      </w:r>
      <w:r w:rsidR="003717DD">
        <w:rPr>
          <w:color w:val="auto"/>
        </w:rPr>
        <w:t xml:space="preserve"> </w:t>
      </w:r>
      <w:r w:rsidR="003717DD" w:rsidRPr="00D90C1D">
        <w:rPr>
          <w:rFonts w:eastAsia="Times New Roman"/>
          <w:color w:val="auto"/>
        </w:rPr>
        <w:t>podporoval</w:t>
      </w:r>
      <w:r w:rsidR="003717DD">
        <w:rPr>
          <w:rFonts w:eastAsia="Times New Roman"/>
          <w:color w:val="auto"/>
        </w:rPr>
        <w:t>a i ich</w:t>
      </w:r>
      <w:r w:rsidR="003717DD" w:rsidRPr="00D90C1D">
        <w:rPr>
          <w:rFonts w:eastAsia="Times New Roman"/>
          <w:color w:val="auto"/>
        </w:rPr>
        <w:t xml:space="preserve"> aktivity</w:t>
      </w:r>
      <w:r w:rsidR="003717DD">
        <w:rPr>
          <w:rFonts w:eastAsia="Times New Roman"/>
          <w:color w:val="auto"/>
        </w:rPr>
        <w:t xml:space="preserve">. Podmienkou bolo, že nesmeli </w:t>
      </w:r>
      <w:r w:rsidR="003717DD">
        <w:rPr>
          <w:rStyle w:val="reference-text"/>
          <w:color w:val="auto"/>
        </w:rPr>
        <w:t xml:space="preserve">vykonávať protištátnu činnosť, </w:t>
      </w:r>
      <w:r w:rsidR="008874FC">
        <w:rPr>
          <w:rStyle w:val="reference-text"/>
          <w:color w:val="auto"/>
        </w:rPr>
        <w:t xml:space="preserve">znevažovať </w:t>
      </w:r>
      <w:r w:rsidR="008874FC" w:rsidRPr="00D90C1D">
        <w:rPr>
          <w:rStyle w:val="reference-text"/>
          <w:color w:val="auto"/>
        </w:rPr>
        <w:t>rím</w:t>
      </w:r>
      <w:r w:rsidR="008874FC">
        <w:rPr>
          <w:rStyle w:val="reference-text"/>
          <w:color w:val="auto"/>
        </w:rPr>
        <w:t xml:space="preserve">ske božstvá, cisárovu autoritu, mať krvavé obete a nešíriť paniku. </w:t>
      </w:r>
      <w:r w:rsidR="008874FC">
        <w:rPr>
          <w:rFonts w:eastAsia="Times New Roman"/>
          <w:lang w:eastAsia="sk-SK"/>
        </w:rPr>
        <w:t>P</w:t>
      </w:r>
      <w:r w:rsidR="008874FC" w:rsidRPr="006377BB">
        <w:t>odľa rímskeho práva</w:t>
      </w:r>
      <w:r w:rsidR="008874FC">
        <w:t xml:space="preserve"> boli takéto kritéria</w:t>
      </w:r>
      <w:r w:rsidR="008874FC" w:rsidRPr="006377BB">
        <w:t xml:space="preserve"> rozumné</w:t>
      </w:r>
      <w:r w:rsidR="008874FC">
        <w:t xml:space="preserve"> </w:t>
      </w:r>
      <w:r w:rsidR="008874FC" w:rsidRPr="006377BB">
        <w:t>kvôli zachovaniu</w:t>
      </w:r>
      <w:r w:rsidR="00326DBF">
        <w:t xml:space="preserve"> starodávnej viery</w:t>
      </w:r>
      <w:r w:rsidR="00CD3440">
        <w:t>,</w:t>
      </w:r>
      <w:r w:rsidR="00326DBF">
        <w:t xml:space="preserve"> ktorá</w:t>
      </w:r>
      <w:r w:rsidR="00CD3440">
        <w:t xml:space="preserve"> udržiavala</w:t>
      </w:r>
      <w:r w:rsidR="00487042">
        <w:t xml:space="preserve"> rímske hodnoty akými bola kultúra či morálka zjednocovala všetkých obyvateľov ríše </w:t>
      </w:r>
      <w:r w:rsidR="00CD3440">
        <w:t>a nakoniec stala za</w:t>
      </w:r>
      <w:r w:rsidR="00487042">
        <w:t xml:space="preserve"> všetkými úspechmi impéria</w:t>
      </w:r>
      <w:r w:rsidR="00CD3440">
        <w:t xml:space="preserve">. </w:t>
      </w:r>
      <w:r w:rsidRPr="00D90C1D">
        <w:rPr>
          <w:rFonts w:eastAsia="Times New Roman"/>
          <w:color w:val="auto"/>
        </w:rPr>
        <w:t xml:space="preserve"> </w:t>
      </w:r>
    </w:p>
    <w:p w:rsidR="00757CAF" w:rsidRDefault="008F61DD" w:rsidP="00757CAF">
      <w:pPr>
        <w:pStyle w:val="Default"/>
        <w:spacing w:line="276" w:lineRule="auto"/>
        <w:jc w:val="both"/>
        <w:rPr>
          <w:rFonts w:eastAsia="Times New Roman"/>
          <w:color w:val="auto"/>
        </w:rPr>
      </w:pPr>
      <w:r>
        <w:rPr>
          <w:rFonts w:eastAsia="Times New Roman"/>
          <w:color w:val="auto"/>
        </w:rPr>
        <w:t xml:space="preserve">S prianím veľa zmysluplných dní vo vašom živote sa lúči Miroslav </w:t>
      </w:r>
      <w:proofErr w:type="spellStart"/>
      <w:r>
        <w:rPr>
          <w:rFonts w:eastAsia="Times New Roman"/>
          <w:color w:val="auto"/>
        </w:rPr>
        <w:t>Lesičko</w:t>
      </w:r>
      <w:proofErr w:type="spellEnd"/>
      <w:r>
        <w:rPr>
          <w:rFonts w:eastAsia="Times New Roman"/>
          <w:color w:val="auto"/>
        </w:rPr>
        <w:t>.</w:t>
      </w:r>
    </w:p>
    <w:p w:rsidR="00757CAF" w:rsidRDefault="00757CAF" w:rsidP="000607FD">
      <w:pPr>
        <w:spacing w:after="0"/>
        <w:jc w:val="both"/>
        <w:rPr>
          <w:rFonts w:ascii="Times New Roman" w:hAnsi="Times New Roman" w:cs="Times New Roman"/>
          <w:sz w:val="24"/>
          <w:szCs w:val="24"/>
        </w:rPr>
      </w:pPr>
    </w:p>
    <w:p w:rsidR="00757CAF" w:rsidRDefault="00757CAF" w:rsidP="000607FD">
      <w:pPr>
        <w:spacing w:after="0"/>
        <w:jc w:val="both"/>
        <w:rPr>
          <w:rFonts w:ascii="Times New Roman" w:hAnsi="Times New Roman" w:cs="Times New Roman"/>
          <w:sz w:val="24"/>
          <w:szCs w:val="24"/>
        </w:rPr>
      </w:pPr>
    </w:p>
    <w:p w:rsidR="006851FE" w:rsidRPr="00AC57F1" w:rsidRDefault="006851FE" w:rsidP="00AC57F1">
      <w:pPr>
        <w:spacing w:after="0"/>
        <w:jc w:val="both"/>
        <w:rPr>
          <w:rFonts w:ascii="Times New Roman" w:eastAsia="Times New Roman" w:hAnsi="Times New Roman" w:cs="Times New Roman"/>
          <w:sz w:val="24"/>
          <w:szCs w:val="24"/>
          <w:lang w:eastAsia="sk-SK"/>
        </w:rPr>
      </w:pPr>
    </w:p>
    <w:p w:rsidR="00A923B1" w:rsidRPr="00A5799C" w:rsidRDefault="00A923B1" w:rsidP="00A5799C">
      <w:pPr>
        <w:spacing w:after="0"/>
        <w:jc w:val="both"/>
        <w:rPr>
          <w:rFonts w:ascii="Times New Roman" w:hAnsi="Times New Roman" w:cs="Times New Roman"/>
          <w:sz w:val="24"/>
          <w:szCs w:val="24"/>
        </w:rPr>
      </w:pPr>
    </w:p>
    <w:sectPr w:rsidR="00A923B1" w:rsidRPr="00A5799C" w:rsidSect="004157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JBaskervilleTxNCE">
    <w:altName w:val="MS Mincho"/>
    <w:panose1 w:val="00000000000000000000"/>
    <w:charset w:val="80"/>
    <w:family w:val="auto"/>
    <w:notTrueType/>
    <w:pitch w:val="default"/>
    <w:sig w:usb0="00000000" w:usb1="08070000" w:usb2="00000010" w:usb3="00000000" w:csb0="00020000"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It">
    <w:altName w:val="MS Mincho"/>
    <w:panose1 w:val="00000000000000000000"/>
    <w:charset w:val="80"/>
    <w:family w:val="roman"/>
    <w:notTrueType/>
    <w:pitch w:val="default"/>
    <w:sig w:usb0="00000001" w:usb1="08070000" w:usb2="00000010" w:usb3="00000000" w:csb0="00020000" w:csb1="00000000"/>
  </w:font>
  <w:font w:name="CenturionOld-Italic">
    <w:altName w:val="MS Mincho"/>
    <w:panose1 w:val="00000000000000000000"/>
    <w:charset w:val="80"/>
    <w:family w:val="auto"/>
    <w:notTrueType/>
    <w:pitch w:val="default"/>
    <w:sig w:usb0="00000005" w:usb1="08070000" w:usb2="00000010" w:usb3="00000000" w:csb0="00020002" w:csb1="00000000"/>
  </w:font>
  <w:font w:name="CenturionOld-Normal">
    <w:altName w:val="MS Mincho"/>
    <w:panose1 w:val="00000000000000000000"/>
    <w:charset w:val="80"/>
    <w:family w:val="auto"/>
    <w:notTrueType/>
    <w:pitch w:val="default"/>
    <w:sig w:usb0="00000005" w:usb1="08070000" w:usb2="00000010" w:usb3="00000000" w:csb0="0002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57F1"/>
    <w:rsid w:val="0000541F"/>
    <w:rsid w:val="000065C4"/>
    <w:rsid w:val="00006600"/>
    <w:rsid w:val="0001357A"/>
    <w:rsid w:val="00021DC5"/>
    <w:rsid w:val="00022F23"/>
    <w:rsid w:val="00033F71"/>
    <w:rsid w:val="00043054"/>
    <w:rsid w:val="00056AD4"/>
    <w:rsid w:val="00057EAA"/>
    <w:rsid w:val="000607FD"/>
    <w:rsid w:val="00063D3A"/>
    <w:rsid w:val="00066D22"/>
    <w:rsid w:val="000675F1"/>
    <w:rsid w:val="00070F62"/>
    <w:rsid w:val="00071FCD"/>
    <w:rsid w:val="00076EB0"/>
    <w:rsid w:val="00093440"/>
    <w:rsid w:val="000A1428"/>
    <w:rsid w:val="000A7FD2"/>
    <w:rsid w:val="000B5209"/>
    <w:rsid w:val="000B70C4"/>
    <w:rsid w:val="000C5B54"/>
    <w:rsid w:val="000C703E"/>
    <w:rsid w:val="000E1D40"/>
    <w:rsid w:val="000F0AAC"/>
    <w:rsid w:val="000F1F08"/>
    <w:rsid w:val="000F3FC1"/>
    <w:rsid w:val="000F530C"/>
    <w:rsid w:val="00100527"/>
    <w:rsid w:val="001019F7"/>
    <w:rsid w:val="00103284"/>
    <w:rsid w:val="001034C6"/>
    <w:rsid w:val="00117CD0"/>
    <w:rsid w:val="00124206"/>
    <w:rsid w:val="0012573B"/>
    <w:rsid w:val="00126ED6"/>
    <w:rsid w:val="00130372"/>
    <w:rsid w:val="00131801"/>
    <w:rsid w:val="00131B83"/>
    <w:rsid w:val="00134482"/>
    <w:rsid w:val="00136761"/>
    <w:rsid w:val="00140F50"/>
    <w:rsid w:val="00145C6F"/>
    <w:rsid w:val="001536BD"/>
    <w:rsid w:val="00153B29"/>
    <w:rsid w:val="00160A2A"/>
    <w:rsid w:val="00162ED8"/>
    <w:rsid w:val="00163226"/>
    <w:rsid w:val="001643E8"/>
    <w:rsid w:val="00170ABC"/>
    <w:rsid w:val="00175BF2"/>
    <w:rsid w:val="00177358"/>
    <w:rsid w:val="00177EE0"/>
    <w:rsid w:val="0019488B"/>
    <w:rsid w:val="001A3C32"/>
    <w:rsid w:val="001A7520"/>
    <w:rsid w:val="001D3AA1"/>
    <w:rsid w:val="00202628"/>
    <w:rsid w:val="00212C3A"/>
    <w:rsid w:val="00225B9E"/>
    <w:rsid w:val="00226D60"/>
    <w:rsid w:val="002316FC"/>
    <w:rsid w:val="002328C8"/>
    <w:rsid w:val="00234A85"/>
    <w:rsid w:val="00234D05"/>
    <w:rsid w:val="00241178"/>
    <w:rsid w:val="0025263C"/>
    <w:rsid w:val="00273812"/>
    <w:rsid w:val="002873AF"/>
    <w:rsid w:val="002A66D1"/>
    <w:rsid w:val="002A75CF"/>
    <w:rsid w:val="002A774F"/>
    <w:rsid w:val="002C3419"/>
    <w:rsid w:val="002C7FD5"/>
    <w:rsid w:val="002D44F9"/>
    <w:rsid w:val="002D71E2"/>
    <w:rsid w:val="002E36EF"/>
    <w:rsid w:val="002E40DC"/>
    <w:rsid w:val="002E5755"/>
    <w:rsid w:val="002E5CDB"/>
    <w:rsid w:val="002E62E0"/>
    <w:rsid w:val="002E69F0"/>
    <w:rsid w:val="002F0A32"/>
    <w:rsid w:val="003073C8"/>
    <w:rsid w:val="0031472F"/>
    <w:rsid w:val="00324E74"/>
    <w:rsid w:val="00326DBF"/>
    <w:rsid w:val="00340615"/>
    <w:rsid w:val="00344001"/>
    <w:rsid w:val="003457A7"/>
    <w:rsid w:val="00351193"/>
    <w:rsid w:val="00352036"/>
    <w:rsid w:val="003634EE"/>
    <w:rsid w:val="003717DD"/>
    <w:rsid w:val="00373710"/>
    <w:rsid w:val="003752E3"/>
    <w:rsid w:val="00375648"/>
    <w:rsid w:val="00394317"/>
    <w:rsid w:val="003A27B8"/>
    <w:rsid w:val="003C1547"/>
    <w:rsid w:val="003C768E"/>
    <w:rsid w:val="003D276C"/>
    <w:rsid w:val="003D4E10"/>
    <w:rsid w:val="003E1A0E"/>
    <w:rsid w:val="003E1C3A"/>
    <w:rsid w:val="003F1019"/>
    <w:rsid w:val="0040413F"/>
    <w:rsid w:val="0040612F"/>
    <w:rsid w:val="00406CBF"/>
    <w:rsid w:val="004157B3"/>
    <w:rsid w:val="00422C06"/>
    <w:rsid w:val="00431405"/>
    <w:rsid w:val="00464D73"/>
    <w:rsid w:val="0046670E"/>
    <w:rsid w:val="004763F7"/>
    <w:rsid w:val="0048264C"/>
    <w:rsid w:val="00485E91"/>
    <w:rsid w:val="00487042"/>
    <w:rsid w:val="00494C59"/>
    <w:rsid w:val="0049606D"/>
    <w:rsid w:val="004A53F0"/>
    <w:rsid w:val="004A5B13"/>
    <w:rsid w:val="004B0803"/>
    <w:rsid w:val="004B314D"/>
    <w:rsid w:val="004C0CBF"/>
    <w:rsid w:val="004C3B00"/>
    <w:rsid w:val="004C4676"/>
    <w:rsid w:val="004D015A"/>
    <w:rsid w:val="004D29A3"/>
    <w:rsid w:val="004D40E8"/>
    <w:rsid w:val="004E5A82"/>
    <w:rsid w:val="004F2825"/>
    <w:rsid w:val="004F37B8"/>
    <w:rsid w:val="005038E0"/>
    <w:rsid w:val="0051108B"/>
    <w:rsid w:val="00512FA5"/>
    <w:rsid w:val="00530068"/>
    <w:rsid w:val="00530AC5"/>
    <w:rsid w:val="0053774F"/>
    <w:rsid w:val="00540402"/>
    <w:rsid w:val="00543424"/>
    <w:rsid w:val="00564727"/>
    <w:rsid w:val="00573E82"/>
    <w:rsid w:val="005742B2"/>
    <w:rsid w:val="00591C1E"/>
    <w:rsid w:val="005A100D"/>
    <w:rsid w:val="005A280E"/>
    <w:rsid w:val="005D5DA2"/>
    <w:rsid w:val="005E2749"/>
    <w:rsid w:val="005E35C2"/>
    <w:rsid w:val="005F2C31"/>
    <w:rsid w:val="005F4DF3"/>
    <w:rsid w:val="006009E5"/>
    <w:rsid w:val="00602042"/>
    <w:rsid w:val="006300DB"/>
    <w:rsid w:val="006518B7"/>
    <w:rsid w:val="006644C5"/>
    <w:rsid w:val="00664C57"/>
    <w:rsid w:val="00672AFE"/>
    <w:rsid w:val="00674D79"/>
    <w:rsid w:val="006851FE"/>
    <w:rsid w:val="006A416A"/>
    <w:rsid w:val="006B0DE0"/>
    <w:rsid w:val="006B4ADF"/>
    <w:rsid w:val="006B5975"/>
    <w:rsid w:val="006C0089"/>
    <w:rsid w:val="006C086C"/>
    <w:rsid w:val="006C0956"/>
    <w:rsid w:val="006C1AA5"/>
    <w:rsid w:val="006C3448"/>
    <w:rsid w:val="006C4F2D"/>
    <w:rsid w:val="006C7D79"/>
    <w:rsid w:val="006D27C3"/>
    <w:rsid w:val="006F02C8"/>
    <w:rsid w:val="006F10A9"/>
    <w:rsid w:val="006F5427"/>
    <w:rsid w:val="00704C4C"/>
    <w:rsid w:val="00707F57"/>
    <w:rsid w:val="00713630"/>
    <w:rsid w:val="00713E18"/>
    <w:rsid w:val="00717DA7"/>
    <w:rsid w:val="007251E5"/>
    <w:rsid w:val="00727FF8"/>
    <w:rsid w:val="00730D1C"/>
    <w:rsid w:val="00745204"/>
    <w:rsid w:val="007453E7"/>
    <w:rsid w:val="00747214"/>
    <w:rsid w:val="00751C55"/>
    <w:rsid w:val="00757CAF"/>
    <w:rsid w:val="00757EAC"/>
    <w:rsid w:val="00762FED"/>
    <w:rsid w:val="00771514"/>
    <w:rsid w:val="007802E5"/>
    <w:rsid w:val="00782872"/>
    <w:rsid w:val="00783BA5"/>
    <w:rsid w:val="0078444E"/>
    <w:rsid w:val="00785231"/>
    <w:rsid w:val="0078768A"/>
    <w:rsid w:val="00790390"/>
    <w:rsid w:val="007953A6"/>
    <w:rsid w:val="00795663"/>
    <w:rsid w:val="00796459"/>
    <w:rsid w:val="00797CC1"/>
    <w:rsid w:val="007A065D"/>
    <w:rsid w:val="007A5616"/>
    <w:rsid w:val="007A5B4C"/>
    <w:rsid w:val="007B2448"/>
    <w:rsid w:val="007B247C"/>
    <w:rsid w:val="007B34DA"/>
    <w:rsid w:val="007B42A6"/>
    <w:rsid w:val="007B794A"/>
    <w:rsid w:val="007B7FA9"/>
    <w:rsid w:val="007C2643"/>
    <w:rsid w:val="007C3510"/>
    <w:rsid w:val="007D0E49"/>
    <w:rsid w:val="007F0194"/>
    <w:rsid w:val="007F0702"/>
    <w:rsid w:val="007F4A22"/>
    <w:rsid w:val="008006BE"/>
    <w:rsid w:val="00805210"/>
    <w:rsid w:val="00811128"/>
    <w:rsid w:val="008121F9"/>
    <w:rsid w:val="00816A69"/>
    <w:rsid w:val="00833AD2"/>
    <w:rsid w:val="0084310E"/>
    <w:rsid w:val="0084560F"/>
    <w:rsid w:val="00845C0F"/>
    <w:rsid w:val="00846D72"/>
    <w:rsid w:val="0085562B"/>
    <w:rsid w:val="00855E81"/>
    <w:rsid w:val="008619A6"/>
    <w:rsid w:val="008626CE"/>
    <w:rsid w:val="00866B4D"/>
    <w:rsid w:val="00871D2C"/>
    <w:rsid w:val="00881806"/>
    <w:rsid w:val="00886A57"/>
    <w:rsid w:val="008874FC"/>
    <w:rsid w:val="0089002E"/>
    <w:rsid w:val="00890F54"/>
    <w:rsid w:val="0089365E"/>
    <w:rsid w:val="008B0FD5"/>
    <w:rsid w:val="008B17A0"/>
    <w:rsid w:val="008C7A5F"/>
    <w:rsid w:val="008E5509"/>
    <w:rsid w:val="008F3943"/>
    <w:rsid w:val="008F61DD"/>
    <w:rsid w:val="00902F0A"/>
    <w:rsid w:val="009174D0"/>
    <w:rsid w:val="00925498"/>
    <w:rsid w:val="00926AE1"/>
    <w:rsid w:val="00926BF5"/>
    <w:rsid w:val="009461DB"/>
    <w:rsid w:val="00951E54"/>
    <w:rsid w:val="00955525"/>
    <w:rsid w:val="0096588C"/>
    <w:rsid w:val="00966BD4"/>
    <w:rsid w:val="0097076C"/>
    <w:rsid w:val="0098478B"/>
    <w:rsid w:val="009869F7"/>
    <w:rsid w:val="00986C63"/>
    <w:rsid w:val="00992D44"/>
    <w:rsid w:val="0099371A"/>
    <w:rsid w:val="009939E6"/>
    <w:rsid w:val="00994D63"/>
    <w:rsid w:val="009B26E7"/>
    <w:rsid w:val="009B2C98"/>
    <w:rsid w:val="009B3D27"/>
    <w:rsid w:val="009B5096"/>
    <w:rsid w:val="009C333D"/>
    <w:rsid w:val="009D07C4"/>
    <w:rsid w:val="009E086B"/>
    <w:rsid w:val="009E5225"/>
    <w:rsid w:val="009E7559"/>
    <w:rsid w:val="009F278F"/>
    <w:rsid w:val="009F2B0C"/>
    <w:rsid w:val="00A007AD"/>
    <w:rsid w:val="00A036C9"/>
    <w:rsid w:val="00A128A6"/>
    <w:rsid w:val="00A12A84"/>
    <w:rsid w:val="00A13732"/>
    <w:rsid w:val="00A148BF"/>
    <w:rsid w:val="00A26F6E"/>
    <w:rsid w:val="00A44CBE"/>
    <w:rsid w:val="00A5799C"/>
    <w:rsid w:val="00A64BB8"/>
    <w:rsid w:val="00A65781"/>
    <w:rsid w:val="00A7359C"/>
    <w:rsid w:val="00A7435D"/>
    <w:rsid w:val="00A8211B"/>
    <w:rsid w:val="00A85109"/>
    <w:rsid w:val="00A85121"/>
    <w:rsid w:val="00A8736C"/>
    <w:rsid w:val="00A923B1"/>
    <w:rsid w:val="00A93BE5"/>
    <w:rsid w:val="00A958C2"/>
    <w:rsid w:val="00AA4284"/>
    <w:rsid w:val="00AA436A"/>
    <w:rsid w:val="00AB34C4"/>
    <w:rsid w:val="00AC005E"/>
    <w:rsid w:val="00AC2759"/>
    <w:rsid w:val="00AC57F1"/>
    <w:rsid w:val="00AD1FFA"/>
    <w:rsid w:val="00AE7EC7"/>
    <w:rsid w:val="00B01595"/>
    <w:rsid w:val="00B02562"/>
    <w:rsid w:val="00B03C7D"/>
    <w:rsid w:val="00B048D8"/>
    <w:rsid w:val="00B05977"/>
    <w:rsid w:val="00B15911"/>
    <w:rsid w:val="00B16443"/>
    <w:rsid w:val="00B16B4E"/>
    <w:rsid w:val="00B35BE9"/>
    <w:rsid w:val="00B378AE"/>
    <w:rsid w:val="00B37AE3"/>
    <w:rsid w:val="00B513A1"/>
    <w:rsid w:val="00B52211"/>
    <w:rsid w:val="00B533AF"/>
    <w:rsid w:val="00B72962"/>
    <w:rsid w:val="00B74440"/>
    <w:rsid w:val="00B76B0A"/>
    <w:rsid w:val="00B81F04"/>
    <w:rsid w:val="00B8358F"/>
    <w:rsid w:val="00B83833"/>
    <w:rsid w:val="00B83EFB"/>
    <w:rsid w:val="00B90E4B"/>
    <w:rsid w:val="00BA30BB"/>
    <w:rsid w:val="00BB41E7"/>
    <w:rsid w:val="00BB6831"/>
    <w:rsid w:val="00BC2A73"/>
    <w:rsid w:val="00BC6478"/>
    <w:rsid w:val="00BD76DE"/>
    <w:rsid w:val="00BE0E28"/>
    <w:rsid w:val="00BE145B"/>
    <w:rsid w:val="00BE3094"/>
    <w:rsid w:val="00BE3AD1"/>
    <w:rsid w:val="00C176A0"/>
    <w:rsid w:val="00C235E1"/>
    <w:rsid w:val="00C33FB1"/>
    <w:rsid w:val="00C403D5"/>
    <w:rsid w:val="00C407C5"/>
    <w:rsid w:val="00C466E3"/>
    <w:rsid w:val="00C47127"/>
    <w:rsid w:val="00C56A54"/>
    <w:rsid w:val="00C62444"/>
    <w:rsid w:val="00C67977"/>
    <w:rsid w:val="00C71C5C"/>
    <w:rsid w:val="00C72159"/>
    <w:rsid w:val="00C777D1"/>
    <w:rsid w:val="00C9504A"/>
    <w:rsid w:val="00CA133D"/>
    <w:rsid w:val="00CA3DCD"/>
    <w:rsid w:val="00CB6FC0"/>
    <w:rsid w:val="00CC0B0F"/>
    <w:rsid w:val="00CC1983"/>
    <w:rsid w:val="00CC1D80"/>
    <w:rsid w:val="00CD04AC"/>
    <w:rsid w:val="00CD3440"/>
    <w:rsid w:val="00CE048A"/>
    <w:rsid w:val="00CF3EE6"/>
    <w:rsid w:val="00CF404A"/>
    <w:rsid w:val="00CF4B69"/>
    <w:rsid w:val="00CF71B1"/>
    <w:rsid w:val="00D02303"/>
    <w:rsid w:val="00D24ED4"/>
    <w:rsid w:val="00D25317"/>
    <w:rsid w:val="00D27696"/>
    <w:rsid w:val="00D32290"/>
    <w:rsid w:val="00D535BB"/>
    <w:rsid w:val="00D53631"/>
    <w:rsid w:val="00D5478A"/>
    <w:rsid w:val="00D6258E"/>
    <w:rsid w:val="00D721FD"/>
    <w:rsid w:val="00D7597C"/>
    <w:rsid w:val="00D77CD2"/>
    <w:rsid w:val="00D77D33"/>
    <w:rsid w:val="00D84C31"/>
    <w:rsid w:val="00D84EC4"/>
    <w:rsid w:val="00D90141"/>
    <w:rsid w:val="00D904AE"/>
    <w:rsid w:val="00D9596C"/>
    <w:rsid w:val="00DA1D61"/>
    <w:rsid w:val="00DA576F"/>
    <w:rsid w:val="00DB04C7"/>
    <w:rsid w:val="00DB396F"/>
    <w:rsid w:val="00DC3954"/>
    <w:rsid w:val="00DD105E"/>
    <w:rsid w:val="00DD4954"/>
    <w:rsid w:val="00DD5A1C"/>
    <w:rsid w:val="00DD7D14"/>
    <w:rsid w:val="00DE00B6"/>
    <w:rsid w:val="00DE027C"/>
    <w:rsid w:val="00DE151E"/>
    <w:rsid w:val="00DE1F0D"/>
    <w:rsid w:val="00DF138F"/>
    <w:rsid w:val="00DF5FAC"/>
    <w:rsid w:val="00DF7066"/>
    <w:rsid w:val="00E03EE8"/>
    <w:rsid w:val="00E07F4E"/>
    <w:rsid w:val="00E110B0"/>
    <w:rsid w:val="00E14142"/>
    <w:rsid w:val="00E205AF"/>
    <w:rsid w:val="00E25C4E"/>
    <w:rsid w:val="00E27E50"/>
    <w:rsid w:val="00E30622"/>
    <w:rsid w:val="00E3307C"/>
    <w:rsid w:val="00E4124F"/>
    <w:rsid w:val="00E45B7B"/>
    <w:rsid w:val="00E45F20"/>
    <w:rsid w:val="00E47478"/>
    <w:rsid w:val="00E4789C"/>
    <w:rsid w:val="00E47B06"/>
    <w:rsid w:val="00E47D53"/>
    <w:rsid w:val="00E50CE1"/>
    <w:rsid w:val="00E53882"/>
    <w:rsid w:val="00E53982"/>
    <w:rsid w:val="00E563CD"/>
    <w:rsid w:val="00E64271"/>
    <w:rsid w:val="00E71532"/>
    <w:rsid w:val="00E73055"/>
    <w:rsid w:val="00E73417"/>
    <w:rsid w:val="00E77AE1"/>
    <w:rsid w:val="00E90E29"/>
    <w:rsid w:val="00EA3184"/>
    <w:rsid w:val="00EA61BC"/>
    <w:rsid w:val="00EB0A30"/>
    <w:rsid w:val="00EB0B20"/>
    <w:rsid w:val="00EC0F11"/>
    <w:rsid w:val="00EC33A2"/>
    <w:rsid w:val="00ED2BDD"/>
    <w:rsid w:val="00ED339D"/>
    <w:rsid w:val="00EE6E1B"/>
    <w:rsid w:val="00EE70A6"/>
    <w:rsid w:val="00EE757E"/>
    <w:rsid w:val="00EF0807"/>
    <w:rsid w:val="00EF5284"/>
    <w:rsid w:val="00F13C7B"/>
    <w:rsid w:val="00F25F77"/>
    <w:rsid w:val="00F451BE"/>
    <w:rsid w:val="00F50AA2"/>
    <w:rsid w:val="00F53F6D"/>
    <w:rsid w:val="00F54A91"/>
    <w:rsid w:val="00F5736C"/>
    <w:rsid w:val="00F673EE"/>
    <w:rsid w:val="00F75809"/>
    <w:rsid w:val="00F81880"/>
    <w:rsid w:val="00F86D39"/>
    <w:rsid w:val="00FA76D2"/>
    <w:rsid w:val="00FB2A75"/>
    <w:rsid w:val="00FB6CC2"/>
    <w:rsid w:val="00FC1B3A"/>
    <w:rsid w:val="00FE008D"/>
    <w:rsid w:val="00FE3FE9"/>
    <w:rsid w:val="00FF25B7"/>
    <w:rsid w:val="00FF3139"/>
    <w:rsid w:val="00FF49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25F77"/>
  </w:style>
  <w:style w:type="paragraph" w:styleId="Nadpis1">
    <w:name w:val="heading 1"/>
    <w:basedOn w:val="Normlny"/>
    <w:link w:val="Nadpis1Char"/>
    <w:uiPriority w:val="9"/>
    <w:qFormat/>
    <w:rsid w:val="000F3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866B4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8900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AC57F1"/>
    <w:rPr>
      <w:b/>
      <w:bCs/>
    </w:rPr>
  </w:style>
  <w:style w:type="paragraph" w:customStyle="1" w:styleId="Default">
    <w:name w:val="Default"/>
    <w:rsid w:val="00AC57F1"/>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qFormat/>
    <w:rsid w:val="00AC57F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C57F1"/>
    <w:rPr>
      <w:color w:val="0000FF"/>
      <w:u w:val="single"/>
    </w:rPr>
  </w:style>
  <w:style w:type="character" w:styleId="Zvraznenie">
    <w:name w:val="Emphasis"/>
    <w:basedOn w:val="Predvolenpsmoodseku"/>
    <w:uiPriority w:val="20"/>
    <w:qFormat/>
    <w:rsid w:val="00AC57F1"/>
    <w:rPr>
      <w:i/>
      <w:iCs/>
    </w:rPr>
  </w:style>
  <w:style w:type="character" w:styleId="CitciaHTML">
    <w:name w:val="HTML Cite"/>
    <w:basedOn w:val="Predvolenpsmoodseku"/>
    <w:uiPriority w:val="99"/>
    <w:semiHidden/>
    <w:unhideWhenUsed/>
    <w:rsid w:val="00AC57F1"/>
    <w:rPr>
      <w:i/>
      <w:iCs/>
    </w:rPr>
  </w:style>
  <w:style w:type="character" w:customStyle="1" w:styleId="reference-text">
    <w:name w:val="reference-text"/>
    <w:basedOn w:val="Predvolenpsmoodseku"/>
    <w:rsid w:val="00AC57F1"/>
  </w:style>
  <w:style w:type="character" w:customStyle="1" w:styleId="notranslate">
    <w:name w:val="notranslate"/>
    <w:basedOn w:val="Predvolenpsmoodseku"/>
    <w:rsid w:val="00AC57F1"/>
  </w:style>
  <w:style w:type="paragraph" w:styleId="PredformtovanHTML">
    <w:name w:val="HTML Preformatted"/>
    <w:basedOn w:val="Normlny"/>
    <w:link w:val="PredformtovanHTMLChar"/>
    <w:uiPriority w:val="99"/>
    <w:unhideWhenUsed/>
    <w:rsid w:val="00AC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AC57F1"/>
    <w:rPr>
      <w:rFonts w:ascii="Courier New" w:eastAsia="Times New Roman" w:hAnsi="Courier New" w:cs="Courier New"/>
      <w:sz w:val="20"/>
      <w:szCs w:val="20"/>
      <w:lang w:eastAsia="sk-SK"/>
    </w:rPr>
  </w:style>
  <w:style w:type="character" w:customStyle="1" w:styleId="Datum1">
    <w:name w:val="Datum1"/>
    <w:rsid w:val="00AC57F1"/>
  </w:style>
  <w:style w:type="character" w:customStyle="1" w:styleId="medium-8">
    <w:name w:val="medium-8"/>
    <w:rsid w:val="00AC57F1"/>
  </w:style>
  <w:style w:type="character" w:customStyle="1" w:styleId="shorttext">
    <w:name w:val="short_text"/>
    <w:basedOn w:val="Predvolenpsmoodseku"/>
    <w:rsid w:val="00E4124F"/>
  </w:style>
  <w:style w:type="paragraph" w:customStyle="1" w:styleId="PargrafoparaBibl">
    <w:name w:val="Parágrafo para Bibl."/>
    <w:rsid w:val="00E4124F"/>
    <w:pPr>
      <w:widowControl w:val="0"/>
      <w:spacing w:after="240" w:line="240" w:lineRule="auto"/>
      <w:ind w:left="567" w:hanging="567"/>
      <w:jc w:val="both"/>
    </w:pPr>
    <w:rPr>
      <w:rFonts w:ascii="Times New Roman" w:eastAsia="Times New Roman" w:hAnsi="Times New Roman" w:cs="Times New Roman"/>
      <w:sz w:val="24"/>
      <w:szCs w:val="20"/>
      <w:lang w:val="pt-BR" w:eastAsia="pt-BR"/>
    </w:rPr>
  </w:style>
  <w:style w:type="character" w:customStyle="1" w:styleId="Nadpis1Char">
    <w:name w:val="Nadpis 1 Char"/>
    <w:basedOn w:val="Predvolenpsmoodseku"/>
    <w:link w:val="Nadpis1"/>
    <w:uiPriority w:val="9"/>
    <w:rsid w:val="000F3FC1"/>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89002E"/>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Predvolenpsmoodseku"/>
    <w:link w:val="Nadpis2"/>
    <w:uiPriority w:val="9"/>
    <w:rsid w:val="00866B4D"/>
    <w:rPr>
      <w:rFonts w:asciiTheme="majorHAnsi" w:eastAsiaTheme="majorEastAsia" w:hAnsiTheme="majorHAnsi" w:cstheme="majorBidi"/>
      <w:color w:val="365F91" w:themeColor="accent1" w:themeShade="BF"/>
      <w:sz w:val="26"/>
      <w:szCs w:val="26"/>
    </w:rPr>
  </w:style>
  <w:style w:type="character" w:customStyle="1" w:styleId="resultssummary">
    <w:name w:val="results_summary"/>
    <w:basedOn w:val="Predvolenpsmoodseku"/>
    <w:rsid w:val="000607FD"/>
  </w:style>
  <w:style w:type="character" w:customStyle="1" w:styleId="label">
    <w:name w:val="label"/>
    <w:basedOn w:val="Predvolenpsmoodseku"/>
    <w:rsid w:val="000607FD"/>
  </w:style>
  <w:style w:type="paragraph" w:customStyle="1" w:styleId="Text">
    <w:name w:val="Text"/>
    <w:link w:val="TextChar"/>
    <w:rsid w:val="00117CD0"/>
    <w:pPr>
      <w:spacing w:after="0" w:line="240" w:lineRule="auto"/>
      <w:ind w:firstLine="284"/>
      <w:jc w:val="both"/>
    </w:pPr>
    <w:rPr>
      <w:rFonts w:ascii="Cambria" w:eastAsia="Courier New" w:hAnsi="Cambria" w:cs="Times New Roman"/>
      <w:szCs w:val="24"/>
      <w:lang w:val="cs-CZ" w:eastAsia="cs-CZ"/>
    </w:rPr>
  </w:style>
  <w:style w:type="character" w:customStyle="1" w:styleId="TextChar">
    <w:name w:val="Text Char"/>
    <w:link w:val="Text"/>
    <w:rsid w:val="00117CD0"/>
    <w:rPr>
      <w:rFonts w:ascii="Cambria" w:eastAsia="Courier New" w:hAnsi="Cambria" w:cs="Times New Roman"/>
      <w:szCs w:val="24"/>
      <w:lang w:val="cs-CZ" w:eastAsia="cs-CZ"/>
    </w:rPr>
  </w:style>
  <w:style w:type="character" w:customStyle="1" w:styleId="addmd">
    <w:name w:val="addmd"/>
    <w:basedOn w:val="Predvolenpsmoodseku"/>
    <w:rsid w:val="00B03C7D"/>
  </w:style>
</w:styles>
</file>

<file path=word/webSettings.xml><?xml version="1.0" encoding="utf-8"?>
<w:webSettings xmlns:r="http://schemas.openxmlformats.org/officeDocument/2006/relationships" xmlns:w="http://schemas.openxmlformats.org/wordprocessingml/2006/main">
  <w:divs>
    <w:div w:id="149174965">
      <w:bodyDiv w:val="1"/>
      <w:marLeft w:val="0"/>
      <w:marRight w:val="0"/>
      <w:marTop w:val="0"/>
      <w:marBottom w:val="0"/>
      <w:divBdr>
        <w:top w:val="none" w:sz="0" w:space="0" w:color="auto"/>
        <w:left w:val="none" w:sz="0" w:space="0" w:color="auto"/>
        <w:bottom w:val="none" w:sz="0" w:space="0" w:color="auto"/>
        <w:right w:val="none" w:sz="0" w:space="0" w:color="auto"/>
      </w:divBdr>
    </w:div>
    <w:div w:id="369720007">
      <w:bodyDiv w:val="1"/>
      <w:marLeft w:val="0"/>
      <w:marRight w:val="0"/>
      <w:marTop w:val="0"/>
      <w:marBottom w:val="0"/>
      <w:divBdr>
        <w:top w:val="none" w:sz="0" w:space="0" w:color="auto"/>
        <w:left w:val="none" w:sz="0" w:space="0" w:color="auto"/>
        <w:bottom w:val="none" w:sz="0" w:space="0" w:color="auto"/>
        <w:right w:val="none" w:sz="0" w:space="0" w:color="auto"/>
      </w:divBdr>
    </w:div>
    <w:div w:id="723138455">
      <w:bodyDiv w:val="1"/>
      <w:marLeft w:val="0"/>
      <w:marRight w:val="0"/>
      <w:marTop w:val="0"/>
      <w:marBottom w:val="0"/>
      <w:divBdr>
        <w:top w:val="none" w:sz="0" w:space="0" w:color="auto"/>
        <w:left w:val="none" w:sz="0" w:space="0" w:color="auto"/>
        <w:bottom w:val="none" w:sz="0" w:space="0" w:color="auto"/>
        <w:right w:val="none" w:sz="0" w:space="0" w:color="auto"/>
      </w:divBdr>
    </w:div>
    <w:div w:id="743723239">
      <w:bodyDiv w:val="1"/>
      <w:marLeft w:val="0"/>
      <w:marRight w:val="0"/>
      <w:marTop w:val="0"/>
      <w:marBottom w:val="0"/>
      <w:divBdr>
        <w:top w:val="none" w:sz="0" w:space="0" w:color="auto"/>
        <w:left w:val="none" w:sz="0" w:space="0" w:color="auto"/>
        <w:bottom w:val="none" w:sz="0" w:space="0" w:color="auto"/>
        <w:right w:val="none" w:sz="0" w:space="0" w:color="auto"/>
      </w:divBdr>
    </w:div>
    <w:div w:id="920139794">
      <w:bodyDiv w:val="1"/>
      <w:marLeft w:val="0"/>
      <w:marRight w:val="0"/>
      <w:marTop w:val="0"/>
      <w:marBottom w:val="0"/>
      <w:divBdr>
        <w:top w:val="none" w:sz="0" w:space="0" w:color="auto"/>
        <w:left w:val="none" w:sz="0" w:space="0" w:color="auto"/>
        <w:bottom w:val="none" w:sz="0" w:space="0" w:color="auto"/>
        <w:right w:val="none" w:sz="0" w:space="0" w:color="auto"/>
      </w:divBdr>
    </w:div>
    <w:div w:id="976030047">
      <w:bodyDiv w:val="1"/>
      <w:marLeft w:val="0"/>
      <w:marRight w:val="0"/>
      <w:marTop w:val="0"/>
      <w:marBottom w:val="0"/>
      <w:divBdr>
        <w:top w:val="none" w:sz="0" w:space="0" w:color="auto"/>
        <w:left w:val="none" w:sz="0" w:space="0" w:color="auto"/>
        <w:bottom w:val="none" w:sz="0" w:space="0" w:color="auto"/>
        <w:right w:val="none" w:sz="0" w:space="0" w:color="auto"/>
      </w:divBdr>
    </w:div>
    <w:div w:id="1072579794">
      <w:bodyDiv w:val="1"/>
      <w:marLeft w:val="0"/>
      <w:marRight w:val="0"/>
      <w:marTop w:val="0"/>
      <w:marBottom w:val="0"/>
      <w:divBdr>
        <w:top w:val="none" w:sz="0" w:space="0" w:color="auto"/>
        <w:left w:val="none" w:sz="0" w:space="0" w:color="auto"/>
        <w:bottom w:val="none" w:sz="0" w:space="0" w:color="auto"/>
        <w:right w:val="none" w:sz="0" w:space="0" w:color="auto"/>
      </w:divBdr>
    </w:div>
    <w:div w:id="20987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8090</TotalTime>
  <Pages>13</Pages>
  <Words>5757</Words>
  <Characters>32816</Characters>
  <Application>Microsoft Office Word</Application>
  <DocSecurity>0</DocSecurity>
  <Lines>273</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W11SK</cp:lastModifiedBy>
  <cp:revision>131</cp:revision>
  <dcterms:created xsi:type="dcterms:W3CDTF">2017-11-09T16:36:00Z</dcterms:created>
  <dcterms:modified xsi:type="dcterms:W3CDTF">2026-01-21T20:42:00Z</dcterms:modified>
</cp:coreProperties>
</file>